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CFF41" w14:textId="0D590AFF" w:rsidR="00553ACA" w:rsidRDefault="0003311A" w:rsidP="00553ACA">
      <w:pPr>
        <w:jc w:val="center"/>
        <w:rPr>
          <w:rFonts w:ascii="ＭＳ ゴシック" w:eastAsia="ＭＳ ゴシック" w:hAnsi="ＭＳ ゴシック"/>
          <w:bCs/>
          <w:sz w:val="22"/>
        </w:rPr>
      </w:pPr>
      <w:r>
        <w:rPr>
          <w:rFonts w:ascii="ＭＳ ゴシック" w:eastAsia="ＭＳ ゴシック" w:hAnsi="ＭＳ ゴシック" w:hint="eastAsia"/>
          <w:bCs/>
          <w:sz w:val="22"/>
        </w:rPr>
        <w:t>神奈川</w:t>
      </w:r>
      <w:r w:rsidR="00553ACA">
        <w:rPr>
          <w:rFonts w:ascii="ＭＳ ゴシック" w:eastAsia="ＭＳ ゴシック" w:hAnsi="ＭＳ ゴシック" w:hint="eastAsia"/>
          <w:bCs/>
          <w:sz w:val="22"/>
        </w:rPr>
        <w:t>県よろず支援拠点生産性向上支援センター</w:t>
      </w:r>
    </w:p>
    <w:p w14:paraId="3E26DC5A" w14:textId="55CA5B2E" w:rsidR="00DC44B4" w:rsidRPr="00910010" w:rsidRDefault="00D9043C" w:rsidP="00553ACA">
      <w:pPr>
        <w:jc w:val="center"/>
        <w:rPr>
          <w:rFonts w:ascii="ＭＳ ゴシック" w:eastAsia="ＭＳ ゴシック" w:hAnsi="ＭＳ ゴシック"/>
          <w:bCs/>
          <w:sz w:val="22"/>
        </w:rPr>
      </w:pPr>
      <w:r>
        <w:rPr>
          <w:rFonts w:ascii="ＭＳ ゴシック" w:eastAsia="ＭＳ ゴシック" w:hAnsi="ＭＳ ゴシック" w:hint="eastAsia"/>
          <w:bCs/>
          <w:sz w:val="22"/>
        </w:rPr>
        <w:t>「</w:t>
      </w:r>
      <w:r w:rsidR="00553ACA">
        <w:rPr>
          <w:rFonts w:ascii="ＭＳ ゴシック" w:eastAsia="ＭＳ ゴシック" w:hAnsi="ＭＳ ゴシック" w:hint="eastAsia"/>
          <w:bCs/>
          <w:sz w:val="22"/>
        </w:rPr>
        <w:t>生産性向上支援サポーター</w:t>
      </w:r>
      <w:r>
        <w:rPr>
          <w:rFonts w:ascii="ＭＳ ゴシック" w:eastAsia="ＭＳ ゴシック" w:hAnsi="ＭＳ ゴシック" w:hint="eastAsia"/>
          <w:bCs/>
          <w:sz w:val="22"/>
        </w:rPr>
        <w:t>」</w:t>
      </w:r>
      <w:r w:rsidR="006862B9" w:rsidRPr="00910010">
        <w:rPr>
          <w:rFonts w:ascii="ＭＳ ゴシック" w:eastAsia="ＭＳ ゴシック" w:hAnsi="ＭＳ ゴシック" w:hint="eastAsia"/>
          <w:bCs/>
          <w:sz w:val="22"/>
        </w:rPr>
        <w:t>公募要領</w:t>
      </w:r>
    </w:p>
    <w:p w14:paraId="00022350" w14:textId="77777777" w:rsidR="008A3907" w:rsidRPr="00543620" w:rsidRDefault="008A3907">
      <w:pPr>
        <w:rPr>
          <w:rFonts w:ascii="ＭＳ ゴシック" w:eastAsia="ＭＳ ゴシック" w:hAnsi="ＭＳ ゴシック"/>
          <w:bCs/>
          <w:sz w:val="22"/>
        </w:rPr>
      </w:pPr>
    </w:p>
    <w:p w14:paraId="3224BC8B" w14:textId="3D318A7A" w:rsidR="00EF27CA" w:rsidRDefault="008A3907" w:rsidP="008A3907">
      <w:pPr>
        <w:jc w:val="left"/>
        <w:rPr>
          <w:rFonts w:ascii="ＭＳ ゴシック" w:eastAsia="ＭＳ ゴシック" w:hAnsi="ＭＳ ゴシック"/>
          <w:b/>
          <w:bCs/>
          <w:sz w:val="22"/>
        </w:rPr>
      </w:pPr>
      <w:r w:rsidRPr="008A3907">
        <w:rPr>
          <w:rFonts w:ascii="ＭＳ ゴシック" w:eastAsia="ＭＳ ゴシック" w:hAnsi="ＭＳ ゴシック" w:hint="eastAsia"/>
          <w:b/>
          <w:bCs/>
          <w:sz w:val="22"/>
        </w:rPr>
        <w:t>１．</w:t>
      </w:r>
      <w:r w:rsidR="00FF479B">
        <w:rPr>
          <w:rFonts w:ascii="ＭＳ ゴシック" w:eastAsia="ＭＳ ゴシック" w:hAnsi="ＭＳ ゴシック" w:hint="eastAsia"/>
          <w:b/>
          <w:bCs/>
          <w:sz w:val="22"/>
        </w:rPr>
        <w:t>事業の目的</w:t>
      </w:r>
    </w:p>
    <w:p w14:paraId="2FFB2AA1" w14:textId="77777777" w:rsidR="00F3743A" w:rsidRPr="008A3907" w:rsidRDefault="00F3743A" w:rsidP="008A3907">
      <w:pPr>
        <w:jc w:val="left"/>
        <w:rPr>
          <w:rFonts w:ascii="ＭＳ ゴシック" w:eastAsia="ＭＳ ゴシック" w:hAnsi="ＭＳ ゴシック"/>
          <w:b/>
          <w:bCs/>
          <w:sz w:val="22"/>
        </w:rPr>
      </w:pPr>
    </w:p>
    <w:p w14:paraId="3F7F572E" w14:textId="3F978CF1" w:rsidR="00FF479B" w:rsidRDefault="00FF479B" w:rsidP="00934F9C">
      <w:pPr>
        <w:ind w:firstLineChars="100" w:firstLine="220"/>
        <w:jc w:val="left"/>
        <w:rPr>
          <w:rFonts w:ascii="ＭＳ ゴシック" w:eastAsia="ＭＳ ゴシック" w:hAnsi="ＭＳ ゴシック"/>
          <w:bCs/>
          <w:sz w:val="22"/>
        </w:rPr>
      </w:pPr>
      <w:r w:rsidRPr="00FF479B">
        <w:rPr>
          <w:rFonts w:ascii="ＭＳ ゴシック" w:eastAsia="ＭＳ ゴシック" w:hAnsi="ＭＳ ゴシック" w:hint="eastAsia"/>
          <w:bCs/>
          <w:sz w:val="22"/>
        </w:rPr>
        <w:t>令和８年度から</w:t>
      </w:r>
      <w:r w:rsidR="00934F9C" w:rsidRPr="00FF479B">
        <w:rPr>
          <w:rFonts w:ascii="ＭＳ ゴシック" w:eastAsia="ＭＳ ゴシック" w:hAnsi="ＭＳ ゴシック" w:hint="eastAsia"/>
          <w:bCs/>
          <w:sz w:val="22"/>
        </w:rPr>
        <w:t>生産性向上支援</w:t>
      </w:r>
      <w:r w:rsidR="00934F9C">
        <w:rPr>
          <w:rFonts w:ascii="ＭＳ ゴシック" w:eastAsia="ＭＳ ゴシック" w:hAnsi="ＭＳ ゴシック" w:hint="eastAsia"/>
          <w:bCs/>
          <w:sz w:val="22"/>
        </w:rPr>
        <w:t>センターを</w:t>
      </w:r>
      <w:r w:rsidRPr="00FF479B">
        <w:rPr>
          <w:rFonts w:ascii="ＭＳ ゴシック" w:eastAsia="ＭＳ ゴシック" w:hAnsi="ＭＳ ゴシック" w:hint="eastAsia"/>
          <w:bCs/>
          <w:sz w:val="22"/>
        </w:rPr>
        <w:t>よろず支援拠点内に</w:t>
      </w:r>
      <w:r w:rsidR="00934F9C">
        <w:rPr>
          <w:rFonts w:ascii="ＭＳ ゴシック" w:eastAsia="ＭＳ ゴシック" w:hAnsi="ＭＳ ゴシック" w:hint="eastAsia"/>
          <w:bCs/>
          <w:sz w:val="22"/>
        </w:rPr>
        <w:t>新たに</w:t>
      </w:r>
      <w:r w:rsidRPr="00FF479B">
        <w:rPr>
          <w:rFonts w:ascii="ＭＳ ゴシック" w:eastAsia="ＭＳ ゴシック" w:hAnsi="ＭＳ ゴシック" w:hint="eastAsia"/>
          <w:bCs/>
          <w:sz w:val="22"/>
        </w:rPr>
        <w:t>設置</w:t>
      </w:r>
      <w:r w:rsidR="00934F9C">
        <w:rPr>
          <w:rFonts w:ascii="ＭＳ ゴシック" w:eastAsia="ＭＳ ゴシック" w:hAnsi="ＭＳ ゴシック" w:hint="eastAsia"/>
          <w:bCs/>
          <w:sz w:val="22"/>
        </w:rPr>
        <w:t>し</w:t>
      </w:r>
      <w:r w:rsidR="00450183">
        <w:rPr>
          <w:rFonts w:ascii="ＭＳ ゴシック" w:eastAsia="ＭＳ ゴシック" w:hAnsi="ＭＳ ゴシック" w:hint="eastAsia"/>
          <w:bCs/>
          <w:sz w:val="22"/>
        </w:rPr>
        <w:t>、</w:t>
      </w:r>
      <w:r w:rsidRPr="00FF479B">
        <w:rPr>
          <w:rFonts w:ascii="ＭＳ ゴシック" w:eastAsia="ＭＳ ゴシック" w:hAnsi="ＭＳ ゴシック" w:hint="eastAsia"/>
          <w:bCs/>
          <w:sz w:val="22"/>
        </w:rPr>
        <w:t>中小企業・小規模事業者等</w:t>
      </w:r>
      <w:r w:rsidR="00934F9C">
        <w:rPr>
          <w:rFonts w:ascii="ＭＳ ゴシック" w:eastAsia="ＭＳ ゴシック" w:hAnsi="ＭＳ ゴシック" w:hint="eastAsia"/>
          <w:bCs/>
          <w:sz w:val="22"/>
        </w:rPr>
        <w:t>の</w:t>
      </w:r>
      <w:r w:rsidRPr="00FF479B">
        <w:rPr>
          <w:rFonts w:ascii="ＭＳ ゴシック" w:eastAsia="ＭＳ ゴシック" w:hAnsi="ＭＳ ゴシック" w:hint="eastAsia"/>
          <w:bCs/>
          <w:sz w:val="22"/>
        </w:rPr>
        <w:t>省力化等を通じ</w:t>
      </w:r>
      <w:r w:rsidR="00934F9C">
        <w:rPr>
          <w:rFonts w:ascii="ＭＳ ゴシック" w:eastAsia="ＭＳ ゴシック" w:hAnsi="ＭＳ ゴシック" w:hint="eastAsia"/>
          <w:bCs/>
          <w:sz w:val="22"/>
        </w:rPr>
        <w:t>た</w:t>
      </w:r>
      <w:r w:rsidRPr="00FF479B">
        <w:rPr>
          <w:rFonts w:ascii="ＭＳ ゴシック" w:eastAsia="ＭＳ ゴシック" w:hAnsi="ＭＳ ゴシック" w:hint="eastAsia"/>
          <w:bCs/>
          <w:sz w:val="22"/>
        </w:rPr>
        <w:t>生産性向上</w:t>
      </w:r>
      <w:r w:rsidR="00934F9C">
        <w:rPr>
          <w:rFonts w:ascii="ＭＳ ゴシック" w:eastAsia="ＭＳ ゴシック" w:hAnsi="ＭＳ ゴシック" w:hint="eastAsia"/>
          <w:bCs/>
          <w:sz w:val="22"/>
        </w:rPr>
        <w:t>支援に取り組みます</w:t>
      </w:r>
      <w:r w:rsidRPr="00FF479B">
        <w:rPr>
          <w:rFonts w:ascii="ＭＳ ゴシック" w:eastAsia="ＭＳ ゴシック" w:hAnsi="ＭＳ ゴシック" w:hint="eastAsia"/>
          <w:bCs/>
          <w:sz w:val="22"/>
        </w:rPr>
        <w:t>。</w:t>
      </w:r>
      <w:r w:rsidR="00934F9C">
        <w:rPr>
          <w:rFonts w:ascii="ＭＳ ゴシック" w:eastAsia="ＭＳ ゴシック" w:hAnsi="ＭＳ ゴシック" w:hint="eastAsia"/>
          <w:bCs/>
          <w:sz w:val="22"/>
        </w:rPr>
        <w:t>同センターに配置する</w:t>
      </w:r>
      <w:r w:rsidR="00450183">
        <w:rPr>
          <w:rFonts w:ascii="ＭＳ ゴシック" w:eastAsia="ＭＳ ゴシック" w:hAnsi="ＭＳ ゴシック" w:hint="eastAsia"/>
          <w:bCs/>
          <w:sz w:val="22"/>
        </w:rPr>
        <w:t>「</w:t>
      </w:r>
      <w:r w:rsidRPr="00FF479B">
        <w:rPr>
          <w:rFonts w:ascii="ＭＳ ゴシック" w:eastAsia="ＭＳ ゴシック" w:hAnsi="ＭＳ ゴシック" w:hint="eastAsia"/>
          <w:bCs/>
          <w:sz w:val="22"/>
        </w:rPr>
        <w:t>生産性向上支援</w:t>
      </w:r>
      <w:r w:rsidR="004F0BE0">
        <w:rPr>
          <w:rFonts w:ascii="ＭＳ ゴシック" w:eastAsia="ＭＳ ゴシック" w:hAnsi="ＭＳ ゴシック" w:hint="eastAsia"/>
          <w:bCs/>
          <w:sz w:val="22"/>
        </w:rPr>
        <w:t>サポーター</w:t>
      </w:r>
      <w:r w:rsidR="00450183">
        <w:rPr>
          <w:rFonts w:ascii="ＭＳ ゴシック" w:eastAsia="ＭＳ ゴシック" w:hAnsi="ＭＳ ゴシック" w:hint="eastAsia"/>
          <w:bCs/>
          <w:sz w:val="22"/>
        </w:rPr>
        <w:t>」</w:t>
      </w:r>
      <w:r w:rsidRPr="00FF479B">
        <w:rPr>
          <w:rFonts w:ascii="ＭＳ ゴシック" w:eastAsia="ＭＳ ゴシック" w:hAnsi="ＭＳ ゴシック" w:hint="eastAsia"/>
          <w:bCs/>
          <w:sz w:val="22"/>
        </w:rPr>
        <w:t>は、中小企業・小規模事業者等の生産性向上（特に労働投入量の効率化）に向けて、複数回・現場訪問型の徹底した伴走支援を</w:t>
      </w:r>
      <w:r w:rsidR="00934F9C">
        <w:rPr>
          <w:rFonts w:ascii="ＭＳ ゴシック" w:eastAsia="ＭＳ ゴシック" w:hAnsi="ＭＳ ゴシック" w:hint="eastAsia"/>
          <w:bCs/>
          <w:sz w:val="22"/>
        </w:rPr>
        <w:t>実施します。</w:t>
      </w:r>
      <w:r w:rsidR="004F0BE0">
        <w:rPr>
          <w:rFonts w:ascii="ＭＳ ゴシック" w:eastAsia="ＭＳ ゴシック" w:hAnsi="ＭＳ ゴシック" w:hint="eastAsia"/>
          <w:bCs/>
          <w:sz w:val="22"/>
        </w:rPr>
        <w:t>また、</w:t>
      </w:r>
      <w:r w:rsidR="00D272B8">
        <w:rPr>
          <w:rFonts w:ascii="ＭＳ ゴシック" w:eastAsia="ＭＳ ゴシック" w:hAnsi="ＭＳ ゴシック" w:hint="eastAsia"/>
          <w:bCs/>
          <w:sz w:val="22"/>
        </w:rPr>
        <w:t>既存の</w:t>
      </w:r>
      <w:r w:rsidRPr="00FF479B">
        <w:rPr>
          <w:rFonts w:ascii="ＭＳ ゴシック" w:eastAsia="ＭＳ ゴシック" w:hAnsi="ＭＳ ゴシック" w:hint="eastAsia"/>
          <w:bCs/>
          <w:sz w:val="22"/>
        </w:rPr>
        <w:t>よろず支援拠点と密に連携</w:t>
      </w:r>
      <w:r w:rsidR="00934F9C">
        <w:rPr>
          <w:rFonts w:ascii="ＭＳ ゴシック" w:eastAsia="ＭＳ ゴシック" w:hAnsi="ＭＳ ゴシック" w:hint="eastAsia"/>
          <w:bCs/>
          <w:sz w:val="22"/>
        </w:rPr>
        <w:t>し</w:t>
      </w:r>
      <w:r w:rsidRPr="00FF479B">
        <w:rPr>
          <w:rFonts w:ascii="ＭＳ ゴシック" w:eastAsia="ＭＳ ゴシック" w:hAnsi="ＭＳ ゴシック" w:hint="eastAsia"/>
          <w:bCs/>
          <w:sz w:val="22"/>
        </w:rPr>
        <w:t>両組織で中小企業・小規模事業者等に必要な支援を</w:t>
      </w:r>
      <w:r w:rsidR="004F0BE0">
        <w:rPr>
          <w:rFonts w:ascii="ＭＳ ゴシック" w:eastAsia="ＭＳ ゴシック" w:hAnsi="ＭＳ ゴシック" w:hint="eastAsia"/>
          <w:bCs/>
          <w:sz w:val="22"/>
        </w:rPr>
        <w:t>実施</w:t>
      </w:r>
      <w:r w:rsidRPr="00FF479B">
        <w:rPr>
          <w:rFonts w:ascii="ＭＳ ゴシック" w:eastAsia="ＭＳ ゴシック" w:hAnsi="ＭＳ ゴシック" w:hint="eastAsia"/>
          <w:bCs/>
          <w:sz w:val="22"/>
        </w:rPr>
        <w:t>します。</w:t>
      </w:r>
    </w:p>
    <w:p w14:paraId="40FA82BA" w14:textId="77777777" w:rsidR="008A3907" w:rsidRPr="00450183" w:rsidRDefault="008A3907" w:rsidP="008E5A76">
      <w:pPr>
        <w:jc w:val="left"/>
        <w:rPr>
          <w:rFonts w:ascii="ＭＳ ゴシック" w:eastAsia="ＭＳ ゴシック" w:hAnsi="ＭＳ ゴシック"/>
          <w:bCs/>
          <w:sz w:val="22"/>
        </w:rPr>
      </w:pPr>
    </w:p>
    <w:p w14:paraId="0953A5F7" w14:textId="6661FD00" w:rsidR="008A3907" w:rsidRDefault="008A3907" w:rsidP="008E5A76">
      <w:pPr>
        <w:jc w:val="left"/>
        <w:rPr>
          <w:rFonts w:ascii="ＭＳ ゴシック" w:eastAsia="ＭＳ ゴシック" w:hAnsi="ＭＳ ゴシック"/>
          <w:b/>
          <w:sz w:val="22"/>
        </w:rPr>
      </w:pPr>
      <w:r w:rsidRPr="008A3907">
        <w:rPr>
          <w:rFonts w:ascii="ＭＳ ゴシック" w:eastAsia="ＭＳ ゴシック" w:hAnsi="ＭＳ ゴシック" w:hint="eastAsia"/>
          <w:b/>
          <w:sz w:val="22"/>
        </w:rPr>
        <w:t>２．募集人員</w:t>
      </w:r>
    </w:p>
    <w:p w14:paraId="2319B423" w14:textId="77777777" w:rsidR="00F3743A" w:rsidRPr="008A3907" w:rsidRDefault="00F3743A" w:rsidP="008E5A76">
      <w:pPr>
        <w:jc w:val="left"/>
        <w:rPr>
          <w:rFonts w:ascii="ＭＳ ゴシック" w:eastAsia="ＭＳ ゴシック" w:hAnsi="ＭＳ ゴシック"/>
          <w:b/>
          <w:sz w:val="22"/>
        </w:rPr>
      </w:pPr>
    </w:p>
    <w:p w14:paraId="56F42AB0" w14:textId="0A41F764" w:rsidR="008A3907" w:rsidRDefault="0003311A" w:rsidP="00F3743A">
      <w:pPr>
        <w:ind w:firstLineChars="100" w:firstLine="220"/>
        <w:jc w:val="left"/>
        <w:rPr>
          <w:rFonts w:ascii="ＭＳ ゴシック" w:eastAsia="ＭＳ ゴシック" w:hAnsi="ＭＳ ゴシック"/>
          <w:bCs/>
          <w:sz w:val="22"/>
        </w:rPr>
      </w:pPr>
      <w:r>
        <w:rPr>
          <w:rFonts w:ascii="ＭＳ ゴシック" w:eastAsia="ＭＳ ゴシック" w:hAnsi="ＭＳ ゴシック" w:hint="eastAsia"/>
          <w:bCs/>
          <w:sz w:val="22"/>
        </w:rPr>
        <w:t>７</w:t>
      </w:r>
      <w:r w:rsidR="008A3907">
        <w:rPr>
          <w:rFonts w:ascii="ＭＳ ゴシック" w:eastAsia="ＭＳ ゴシック" w:hAnsi="ＭＳ ゴシック" w:hint="eastAsia"/>
          <w:bCs/>
          <w:sz w:val="22"/>
        </w:rPr>
        <w:t>名程度</w:t>
      </w:r>
    </w:p>
    <w:p w14:paraId="0112FE33" w14:textId="77777777" w:rsidR="008A3907" w:rsidRDefault="008A3907" w:rsidP="008E5A76">
      <w:pPr>
        <w:jc w:val="left"/>
        <w:rPr>
          <w:rFonts w:ascii="ＭＳ ゴシック" w:eastAsia="ＭＳ ゴシック" w:hAnsi="ＭＳ ゴシック"/>
          <w:bCs/>
          <w:sz w:val="22"/>
        </w:rPr>
      </w:pPr>
    </w:p>
    <w:p w14:paraId="5590E76A" w14:textId="77777777" w:rsidR="00CD2581" w:rsidRDefault="008A3907" w:rsidP="00CD2581">
      <w:pPr>
        <w:rPr>
          <w:rFonts w:ascii="ＭＳ ゴシック" w:eastAsia="ＭＳ ゴシック" w:hAnsi="ＭＳ ゴシック"/>
          <w:b/>
          <w:sz w:val="22"/>
        </w:rPr>
      </w:pPr>
      <w:r w:rsidRPr="00CD2581">
        <w:rPr>
          <w:rFonts w:ascii="ＭＳ ゴシック" w:eastAsia="ＭＳ ゴシック" w:hAnsi="ＭＳ ゴシック" w:hint="eastAsia"/>
          <w:b/>
          <w:sz w:val="22"/>
        </w:rPr>
        <w:t>３．業務内容</w:t>
      </w:r>
    </w:p>
    <w:p w14:paraId="62CC2BDA" w14:textId="77777777" w:rsidR="00F3743A" w:rsidRPr="00CD2581" w:rsidRDefault="00F3743A" w:rsidP="00CD2581">
      <w:pPr>
        <w:rPr>
          <w:rFonts w:ascii="ＭＳ ゴシック" w:eastAsia="ＭＳ ゴシック" w:hAnsi="ＭＳ ゴシック"/>
          <w:b/>
          <w:sz w:val="22"/>
        </w:rPr>
      </w:pPr>
    </w:p>
    <w:p w14:paraId="13363CC2" w14:textId="7E670BF9" w:rsidR="00F62468" w:rsidRPr="00CD2581" w:rsidRDefault="009D1ECA" w:rsidP="00F3743A">
      <w:pPr>
        <w:ind w:firstLineChars="100" w:firstLine="220"/>
      </w:pPr>
      <w:r>
        <w:rPr>
          <w:rFonts w:ascii="ＭＳ ゴシック" w:eastAsia="ＭＳ ゴシック" w:hAnsi="ＭＳ ゴシック" w:hint="eastAsia"/>
          <w:bCs/>
          <w:sz w:val="22"/>
        </w:rPr>
        <w:t>令和８年４月１日開設予定</w:t>
      </w:r>
      <w:r w:rsidR="00555DEF">
        <w:rPr>
          <w:rFonts w:ascii="ＭＳ ゴシック" w:eastAsia="ＭＳ ゴシック" w:hAnsi="ＭＳ ゴシック" w:hint="eastAsia"/>
          <w:bCs/>
          <w:sz w:val="22"/>
        </w:rPr>
        <w:t>の</w:t>
      </w:r>
      <w:r>
        <w:rPr>
          <w:rFonts w:ascii="ＭＳ ゴシック" w:eastAsia="ＭＳ ゴシック" w:hAnsi="ＭＳ ゴシック" w:hint="eastAsia"/>
          <w:bCs/>
          <w:sz w:val="22"/>
        </w:rPr>
        <w:t>「</w:t>
      </w:r>
      <w:r w:rsidR="0003311A">
        <w:rPr>
          <w:rFonts w:ascii="ＭＳ ゴシック" w:eastAsia="ＭＳ ゴシック" w:hAnsi="ＭＳ ゴシック" w:hint="eastAsia"/>
          <w:bCs/>
          <w:sz w:val="22"/>
        </w:rPr>
        <w:t>神奈川</w:t>
      </w:r>
      <w:r>
        <w:rPr>
          <w:rFonts w:ascii="ＭＳ ゴシック" w:eastAsia="ＭＳ ゴシック" w:hAnsi="ＭＳ ゴシック" w:hint="eastAsia"/>
          <w:bCs/>
          <w:sz w:val="22"/>
        </w:rPr>
        <w:t>県よろず支援拠点生産性向上支援センター」において、</w:t>
      </w:r>
      <w:r w:rsidR="004D734B" w:rsidRPr="00F62468">
        <w:rPr>
          <w:rFonts w:ascii="ＭＳ ゴシック" w:eastAsia="ＭＳ ゴシック" w:hAnsi="ＭＳ ゴシック"/>
          <w:bCs/>
          <w:sz w:val="22"/>
        </w:rPr>
        <w:t>中小企業・小規模事業者等からの</w:t>
      </w:r>
      <w:r w:rsidR="006648CB" w:rsidRPr="00F62468">
        <w:rPr>
          <w:rFonts w:ascii="ＭＳ ゴシック" w:eastAsia="ＭＳ ゴシック" w:hAnsi="ＭＳ ゴシック" w:hint="eastAsia"/>
          <w:bCs/>
          <w:sz w:val="22"/>
        </w:rPr>
        <w:t>生産性向上</w:t>
      </w:r>
      <w:r w:rsidR="00A81B96" w:rsidRPr="00A81B96">
        <w:rPr>
          <w:rFonts w:ascii="ＭＳ ゴシック" w:eastAsia="ＭＳ ゴシック" w:hAnsi="ＭＳ ゴシック" w:hint="eastAsia"/>
          <w:bCs/>
          <w:sz w:val="22"/>
        </w:rPr>
        <w:t>（５Ｓ、工程改善、省力化、デジタル化等）</w:t>
      </w:r>
      <w:r w:rsidR="006648CB" w:rsidRPr="00F62468">
        <w:rPr>
          <w:rFonts w:ascii="ＭＳ ゴシック" w:eastAsia="ＭＳ ゴシック" w:hAnsi="ＭＳ ゴシック" w:hint="eastAsia"/>
          <w:bCs/>
          <w:sz w:val="22"/>
        </w:rPr>
        <w:t>に関する</w:t>
      </w:r>
      <w:r w:rsidR="004D734B" w:rsidRPr="00F62468">
        <w:rPr>
          <w:rFonts w:ascii="ＭＳ ゴシック" w:eastAsia="ＭＳ ゴシック" w:hAnsi="ＭＳ ゴシック"/>
          <w:bCs/>
          <w:sz w:val="22"/>
        </w:rPr>
        <w:t>相談に対応し、</w:t>
      </w:r>
      <w:r w:rsidR="00851753" w:rsidRPr="00F62468">
        <w:rPr>
          <w:rFonts w:ascii="ＭＳ ゴシック" w:eastAsia="ＭＳ ゴシック" w:hAnsi="ＭＳ ゴシック" w:hint="eastAsia"/>
          <w:bCs/>
          <w:sz w:val="22"/>
        </w:rPr>
        <w:t>複数回の現場訪問</w:t>
      </w:r>
      <w:r w:rsidR="00764324">
        <w:rPr>
          <w:rFonts w:ascii="ＭＳ ゴシック" w:eastAsia="ＭＳ ゴシック" w:hAnsi="ＭＳ ゴシック" w:hint="eastAsia"/>
          <w:bCs/>
          <w:sz w:val="22"/>
        </w:rPr>
        <w:t>を含む徹底した伴走支援</w:t>
      </w:r>
      <w:r w:rsidR="00851753" w:rsidRPr="00F62468">
        <w:rPr>
          <w:rFonts w:ascii="ＭＳ ゴシック" w:eastAsia="ＭＳ ゴシック" w:hAnsi="ＭＳ ゴシック" w:hint="eastAsia"/>
          <w:bCs/>
          <w:sz w:val="22"/>
        </w:rPr>
        <w:t>を通じて</w:t>
      </w:r>
      <w:r w:rsidR="009F5A9F" w:rsidRPr="00F62468">
        <w:rPr>
          <w:rFonts w:ascii="ＭＳ ゴシック" w:eastAsia="ＭＳ ゴシック" w:hAnsi="ＭＳ ゴシック" w:hint="eastAsia"/>
          <w:bCs/>
          <w:sz w:val="22"/>
        </w:rPr>
        <w:t>、</w:t>
      </w:r>
      <w:r w:rsidR="004D734B" w:rsidRPr="00F62468">
        <w:rPr>
          <w:rFonts w:ascii="ＭＳ ゴシック" w:eastAsia="ＭＳ ゴシック" w:hAnsi="ＭＳ ゴシック"/>
          <w:bCs/>
          <w:sz w:val="22"/>
        </w:rPr>
        <w:t>課題解決に向けた提案・助言</w:t>
      </w:r>
      <w:r w:rsidR="005135DF" w:rsidRPr="00F62468">
        <w:rPr>
          <w:rFonts w:ascii="ＭＳ ゴシック" w:eastAsia="ＭＳ ゴシック" w:hAnsi="ＭＳ ゴシック" w:hint="eastAsia"/>
          <w:bCs/>
          <w:sz w:val="22"/>
        </w:rPr>
        <w:t>等</w:t>
      </w:r>
      <w:r w:rsidR="004D734B" w:rsidRPr="00F62468">
        <w:rPr>
          <w:rFonts w:ascii="ＭＳ ゴシック" w:eastAsia="ＭＳ ゴシック" w:hAnsi="ＭＳ ゴシック"/>
          <w:bCs/>
          <w:sz w:val="22"/>
        </w:rPr>
        <w:t>を</w:t>
      </w:r>
      <w:r w:rsidR="00450183">
        <w:rPr>
          <w:rFonts w:ascii="ＭＳ ゴシック" w:eastAsia="ＭＳ ゴシック" w:hAnsi="ＭＳ ゴシック" w:hint="eastAsia"/>
          <w:bCs/>
          <w:sz w:val="22"/>
        </w:rPr>
        <w:t>行います</w:t>
      </w:r>
      <w:r w:rsidR="004D734B" w:rsidRPr="00F62468">
        <w:rPr>
          <w:rFonts w:ascii="ＭＳ ゴシック" w:eastAsia="ＭＳ ゴシック" w:hAnsi="ＭＳ ゴシック"/>
          <w:bCs/>
          <w:sz w:val="22"/>
        </w:rPr>
        <w:t>。また、</w:t>
      </w:r>
      <w:r>
        <w:rPr>
          <w:rFonts w:ascii="ＭＳ ゴシック" w:eastAsia="ＭＳ ゴシック" w:hAnsi="ＭＳ ゴシック" w:hint="eastAsia"/>
          <w:bCs/>
          <w:sz w:val="22"/>
        </w:rPr>
        <w:t>同</w:t>
      </w:r>
      <w:r w:rsidR="00851753" w:rsidRPr="00F62468">
        <w:rPr>
          <w:rFonts w:ascii="ＭＳ ゴシック" w:eastAsia="ＭＳ ゴシック" w:hAnsi="ＭＳ ゴシック" w:hint="eastAsia"/>
          <w:bCs/>
          <w:sz w:val="22"/>
        </w:rPr>
        <w:t>センター</w:t>
      </w:r>
      <w:r w:rsidR="004D734B" w:rsidRPr="00F62468">
        <w:rPr>
          <w:rFonts w:ascii="ＭＳ ゴシック" w:eastAsia="ＭＳ ゴシック" w:hAnsi="ＭＳ ゴシック"/>
          <w:bCs/>
          <w:sz w:val="22"/>
        </w:rPr>
        <w:t>に関する広報活動、</w:t>
      </w:r>
      <w:r w:rsidR="008E4F91" w:rsidRPr="00F62468">
        <w:rPr>
          <w:rFonts w:ascii="ＭＳ ゴシック" w:eastAsia="ＭＳ ゴシック" w:hAnsi="ＭＳ ゴシック" w:hint="eastAsia"/>
          <w:bCs/>
          <w:sz w:val="22"/>
        </w:rPr>
        <w:t>支援対象者の</w:t>
      </w:r>
      <w:r w:rsidR="00F62468" w:rsidRPr="00F62468">
        <w:rPr>
          <w:rFonts w:ascii="ＭＳ ゴシック" w:eastAsia="ＭＳ ゴシック" w:hAnsi="ＭＳ ゴシック" w:hint="eastAsia"/>
          <w:bCs/>
          <w:sz w:val="22"/>
        </w:rPr>
        <w:t>発掘</w:t>
      </w:r>
      <w:r w:rsidR="00012006" w:rsidRPr="00F62468">
        <w:rPr>
          <w:rFonts w:ascii="ＭＳ ゴシック" w:eastAsia="ＭＳ ゴシック" w:hAnsi="ＭＳ ゴシック" w:hint="eastAsia"/>
          <w:bCs/>
          <w:sz w:val="22"/>
        </w:rPr>
        <w:t>、</w:t>
      </w:r>
      <w:r w:rsidR="004D734B" w:rsidRPr="00F62468">
        <w:rPr>
          <w:rFonts w:ascii="ＭＳ ゴシック" w:eastAsia="ＭＳ ゴシック" w:hAnsi="ＭＳ ゴシック"/>
          <w:bCs/>
          <w:sz w:val="22"/>
        </w:rPr>
        <w:t>拠点運営に係わる業務など</w:t>
      </w:r>
      <w:r w:rsidR="00450183">
        <w:rPr>
          <w:rFonts w:ascii="ＭＳ ゴシック" w:eastAsia="ＭＳ ゴシック" w:hAnsi="ＭＳ ゴシック" w:hint="eastAsia"/>
          <w:bCs/>
          <w:sz w:val="22"/>
        </w:rPr>
        <w:t>も行います</w:t>
      </w:r>
      <w:r w:rsidR="004D734B" w:rsidRPr="00F62468">
        <w:rPr>
          <w:rFonts w:ascii="ＭＳ ゴシック" w:eastAsia="ＭＳ ゴシック" w:hAnsi="ＭＳ ゴシック"/>
          <w:bCs/>
          <w:sz w:val="22"/>
        </w:rPr>
        <w:t>。</w:t>
      </w:r>
      <w:r w:rsidR="00F62468">
        <w:rPr>
          <w:rFonts w:ascii="ＭＳ ゴシック" w:eastAsia="ＭＳ ゴシック" w:hAnsi="ＭＳ ゴシック" w:hint="eastAsia"/>
          <w:bCs/>
          <w:sz w:val="22"/>
        </w:rPr>
        <w:t>なお、業務</w:t>
      </w:r>
      <w:r w:rsidR="004F0BE0">
        <w:rPr>
          <w:rFonts w:ascii="ＭＳ ゴシック" w:eastAsia="ＭＳ ゴシック" w:hAnsi="ＭＳ ゴシック" w:hint="eastAsia"/>
          <w:bCs/>
          <w:sz w:val="22"/>
        </w:rPr>
        <w:t>推進</w:t>
      </w:r>
      <w:r w:rsidR="00F62468">
        <w:rPr>
          <w:rFonts w:ascii="ＭＳ ゴシック" w:eastAsia="ＭＳ ゴシック" w:hAnsi="ＭＳ ゴシック" w:hint="eastAsia"/>
          <w:bCs/>
          <w:sz w:val="22"/>
        </w:rPr>
        <w:t>に</w:t>
      </w:r>
      <w:r>
        <w:rPr>
          <w:rFonts w:ascii="ＭＳ ゴシック" w:eastAsia="ＭＳ ゴシック" w:hAnsi="ＭＳ ゴシック" w:hint="eastAsia"/>
          <w:bCs/>
          <w:sz w:val="22"/>
        </w:rPr>
        <w:t>おいて</w:t>
      </w:r>
      <w:r w:rsidR="00F62468">
        <w:rPr>
          <w:rFonts w:ascii="ＭＳ ゴシック" w:eastAsia="ＭＳ ゴシック" w:hAnsi="ＭＳ ゴシック" w:hint="eastAsia"/>
          <w:bCs/>
          <w:sz w:val="22"/>
        </w:rPr>
        <w:t>は、</w:t>
      </w:r>
      <w:r w:rsidR="00D272B8">
        <w:rPr>
          <w:rFonts w:ascii="ＭＳ ゴシック" w:eastAsia="ＭＳ ゴシック" w:hAnsi="ＭＳ ゴシック" w:hint="eastAsia"/>
          <w:bCs/>
          <w:sz w:val="22"/>
        </w:rPr>
        <w:t>既存の</w:t>
      </w:r>
      <w:r w:rsidR="00F62468" w:rsidRPr="008A3907">
        <w:rPr>
          <w:rFonts w:ascii="ＭＳ ゴシック" w:eastAsia="ＭＳ ゴシック" w:hAnsi="ＭＳ ゴシック"/>
          <w:bCs/>
          <w:sz w:val="22"/>
        </w:rPr>
        <w:t>よろず支援拠点</w:t>
      </w:r>
      <w:r>
        <w:rPr>
          <w:rFonts w:ascii="ＭＳ ゴシック" w:eastAsia="ＭＳ ゴシック" w:hAnsi="ＭＳ ゴシック" w:hint="eastAsia"/>
          <w:bCs/>
          <w:sz w:val="22"/>
        </w:rPr>
        <w:t>や実施機関</w:t>
      </w:r>
      <w:r w:rsidR="00555DEF">
        <w:rPr>
          <w:rFonts w:ascii="ＭＳ ゴシック" w:eastAsia="ＭＳ ゴシック" w:hAnsi="ＭＳ ゴシック" w:hint="eastAsia"/>
          <w:bCs/>
          <w:sz w:val="22"/>
        </w:rPr>
        <w:t>である公益財団法人神奈川産業振興センター（以下KIP）</w:t>
      </w:r>
      <w:r w:rsidR="00F62468">
        <w:rPr>
          <w:rFonts w:ascii="ＭＳ ゴシック" w:eastAsia="ＭＳ ゴシック" w:hAnsi="ＭＳ ゴシック" w:hint="eastAsia"/>
          <w:bCs/>
          <w:sz w:val="22"/>
        </w:rPr>
        <w:t>と</w:t>
      </w:r>
      <w:r w:rsidR="004F0BE0">
        <w:rPr>
          <w:rFonts w:ascii="ＭＳ ゴシック" w:eastAsia="ＭＳ ゴシック" w:hAnsi="ＭＳ ゴシック" w:hint="eastAsia"/>
          <w:bCs/>
          <w:sz w:val="22"/>
        </w:rPr>
        <w:t>密接</w:t>
      </w:r>
      <w:r w:rsidR="00F62468">
        <w:rPr>
          <w:rFonts w:ascii="ＭＳ ゴシック" w:eastAsia="ＭＳ ゴシック" w:hAnsi="ＭＳ ゴシック" w:hint="eastAsia"/>
          <w:bCs/>
          <w:sz w:val="22"/>
        </w:rPr>
        <w:t>に連携</w:t>
      </w:r>
      <w:r w:rsidR="00D272B8">
        <w:rPr>
          <w:rFonts w:ascii="ＭＳ ゴシック" w:eastAsia="ＭＳ ゴシック" w:hAnsi="ＭＳ ゴシック" w:hint="eastAsia"/>
          <w:bCs/>
          <w:sz w:val="22"/>
        </w:rPr>
        <w:t>しま</w:t>
      </w:r>
      <w:r w:rsidR="00F62468">
        <w:rPr>
          <w:rFonts w:ascii="ＭＳ ゴシック" w:eastAsia="ＭＳ ゴシック" w:hAnsi="ＭＳ ゴシック" w:hint="eastAsia"/>
          <w:bCs/>
          <w:sz w:val="22"/>
        </w:rPr>
        <w:t>す。</w:t>
      </w:r>
    </w:p>
    <w:p w14:paraId="29CF7E2E" w14:textId="77777777" w:rsidR="008A3907" w:rsidRPr="004F0BE0" w:rsidRDefault="008A3907" w:rsidP="008E5A76">
      <w:pPr>
        <w:jc w:val="left"/>
        <w:rPr>
          <w:rFonts w:ascii="ＭＳ ゴシック" w:eastAsia="ＭＳ ゴシック" w:hAnsi="ＭＳ ゴシック"/>
          <w:bCs/>
          <w:sz w:val="22"/>
        </w:rPr>
      </w:pPr>
    </w:p>
    <w:p w14:paraId="72ED92C0" w14:textId="2BE307DE" w:rsidR="004D734B" w:rsidRDefault="004D734B" w:rsidP="008E5A76">
      <w:pPr>
        <w:jc w:val="left"/>
        <w:rPr>
          <w:rFonts w:ascii="ＭＳ ゴシック" w:eastAsia="ＭＳ ゴシック" w:hAnsi="ＭＳ ゴシック"/>
          <w:b/>
          <w:sz w:val="22"/>
        </w:rPr>
      </w:pPr>
      <w:r w:rsidRPr="00CD2581">
        <w:rPr>
          <w:rFonts w:ascii="ＭＳ ゴシック" w:eastAsia="ＭＳ ゴシック" w:hAnsi="ＭＳ ゴシック" w:hint="eastAsia"/>
          <w:b/>
          <w:sz w:val="22"/>
        </w:rPr>
        <w:t>４．契約条件</w:t>
      </w:r>
    </w:p>
    <w:p w14:paraId="4CA6FCD1" w14:textId="77777777" w:rsidR="00F3743A" w:rsidRPr="00CD2581" w:rsidRDefault="00F3743A" w:rsidP="008E5A76">
      <w:pPr>
        <w:jc w:val="left"/>
        <w:rPr>
          <w:rFonts w:ascii="ＭＳ ゴシック" w:eastAsia="ＭＳ ゴシック" w:hAnsi="ＭＳ ゴシック"/>
          <w:b/>
          <w:sz w:val="22"/>
        </w:rPr>
      </w:pPr>
    </w:p>
    <w:p w14:paraId="5647D101" w14:textId="49425836" w:rsidR="00B96D12" w:rsidRDefault="004D734B"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（１）報酬</w:t>
      </w:r>
      <w:r>
        <w:rPr>
          <w:rFonts w:ascii="ＭＳ ゴシック" w:eastAsia="ＭＳ ゴシック" w:hAnsi="ＭＳ ゴシック"/>
          <w:bCs/>
          <w:sz w:val="22"/>
        </w:rPr>
        <w:tab/>
      </w:r>
      <w:r w:rsidR="004112ED">
        <w:rPr>
          <w:rFonts w:ascii="ＭＳ ゴシック" w:eastAsia="ＭＳ ゴシック" w:hAnsi="ＭＳ ゴシック" w:hint="eastAsia"/>
          <w:bCs/>
          <w:sz w:val="22"/>
        </w:rPr>
        <w:t xml:space="preserve">　　</w:t>
      </w:r>
      <w:r w:rsidR="0003311A">
        <w:rPr>
          <w:rFonts w:ascii="ＭＳ ゴシック" w:eastAsia="ＭＳ ゴシック" w:hAnsi="ＭＳ ゴシック" w:hint="eastAsia"/>
          <w:bCs/>
          <w:sz w:val="22"/>
        </w:rPr>
        <w:t>日額</w:t>
      </w:r>
      <w:r w:rsidR="00E46409">
        <w:rPr>
          <w:rFonts w:ascii="ＭＳ ゴシック" w:eastAsia="ＭＳ ゴシック" w:hAnsi="ＭＳ ゴシック" w:hint="eastAsia"/>
          <w:bCs/>
          <w:sz w:val="22"/>
        </w:rPr>
        <w:t>２９</w:t>
      </w:r>
      <w:r w:rsidR="0003311A">
        <w:rPr>
          <w:rFonts w:ascii="ＭＳ ゴシック" w:eastAsia="ＭＳ ゴシック" w:hAnsi="ＭＳ ゴシック" w:hint="eastAsia"/>
          <w:bCs/>
          <w:sz w:val="22"/>
        </w:rPr>
        <w:t>，０００～３５，０００円（税抜）※実績及び経験を考慮</w:t>
      </w:r>
    </w:p>
    <w:p w14:paraId="4A91438C" w14:textId="5A69E45B" w:rsidR="004112ED" w:rsidRDefault="004112ED"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（３）</w:t>
      </w:r>
      <w:r w:rsidR="0003311A">
        <w:rPr>
          <w:rFonts w:ascii="ＭＳ ゴシック" w:eastAsia="ＭＳ ゴシック" w:hAnsi="ＭＳ ゴシック" w:hint="eastAsia"/>
          <w:bCs/>
          <w:sz w:val="22"/>
        </w:rPr>
        <w:t>契約</w:t>
      </w:r>
      <w:r>
        <w:rPr>
          <w:rFonts w:ascii="ＭＳ ゴシック" w:eastAsia="ＭＳ ゴシック" w:hAnsi="ＭＳ ゴシック" w:hint="eastAsia"/>
          <w:bCs/>
          <w:sz w:val="22"/>
        </w:rPr>
        <w:t>期間　　　令和８年４月１日～令和９年３月３１日</w:t>
      </w:r>
    </w:p>
    <w:p w14:paraId="57DDB4DD" w14:textId="30A5E2C7" w:rsidR="004112ED" w:rsidRDefault="004112ED"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（４）</w:t>
      </w:r>
      <w:r w:rsidR="0003311A">
        <w:rPr>
          <w:rFonts w:ascii="ＭＳ ゴシック" w:eastAsia="ＭＳ ゴシック" w:hAnsi="ＭＳ ゴシック" w:hint="eastAsia"/>
          <w:bCs/>
          <w:sz w:val="22"/>
        </w:rPr>
        <w:t>勤務日数</w:t>
      </w:r>
      <w:r>
        <w:rPr>
          <w:rFonts w:ascii="ＭＳ ゴシック" w:eastAsia="ＭＳ ゴシック" w:hAnsi="ＭＳ ゴシック" w:hint="eastAsia"/>
          <w:bCs/>
          <w:sz w:val="22"/>
        </w:rPr>
        <w:t xml:space="preserve">　　　</w:t>
      </w:r>
      <w:r w:rsidR="00E46409">
        <w:rPr>
          <w:rFonts w:ascii="ＭＳ ゴシック" w:eastAsia="ＭＳ ゴシック" w:hAnsi="ＭＳ ゴシック" w:hint="eastAsia"/>
          <w:bCs/>
          <w:sz w:val="22"/>
        </w:rPr>
        <w:t>週</w:t>
      </w:r>
      <w:r w:rsidR="00555DEF">
        <w:rPr>
          <w:rFonts w:ascii="ＭＳ ゴシック" w:eastAsia="ＭＳ ゴシック" w:hAnsi="ＭＳ ゴシック" w:hint="eastAsia"/>
          <w:bCs/>
          <w:sz w:val="22"/>
        </w:rPr>
        <w:t>２</w:t>
      </w:r>
      <w:r w:rsidR="00E46409">
        <w:rPr>
          <w:rFonts w:ascii="ＭＳ ゴシック" w:eastAsia="ＭＳ ゴシック" w:hAnsi="ＭＳ ゴシック" w:hint="eastAsia"/>
          <w:bCs/>
          <w:sz w:val="22"/>
        </w:rPr>
        <w:t>～３</w:t>
      </w:r>
      <w:r w:rsidR="00434854">
        <w:rPr>
          <w:rFonts w:ascii="ＭＳ ゴシック" w:eastAsia="ＭＳ ゴシック" w:hAnsi="ＭＳ ゴシック" w:hint="eastAsia"/>
          <w:bCs/>
          <w:sz w:val="22"/>
        </w:rPr>
        <w:t>日程度</w:t>
      </w:r>
    </w:p>
    <w:p w14:paraId="1972EF47" w14:textId="7B6E37E6" w:rsidR="00555DEF" w:rsidRDefault="00434854"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（５）</w:t>
      </w:r>
      <w:r w:rsidR="00555DEF">
        <w:rPr>
          <w:rFonts w:ascii="ＭＳ ゴシック" w:eastAsia="ＭＳ ゴシック" w:hAnsi="ＭＳ ゴシック" w:hint="eastAsia"/>
          <w:bCs/>
          <w:sz w:val="22"/>
        </w:rPr>
        <w:t>勤務</w:t>
      </w:r>
      <w:r>
        <w:rPr>
          <w:rFonts w:ascii="ＭＳ ゴシック" w:eastAsia="ＭＳ ゴシック" w:hAnsi="ＭＳ ゴシック" w:hint="eastAsia"/>
          <w:bCs/>
          <w:sz w:val="22"/>
        </w:rPr>
        <w:t xml:space="preserve">時間　　　</w:t>
      </w:r>
      <w:r w:rsidR="00555DEF">
        <w:rPr>
          <w:rFonts w:ascii="ＭＳ ゴシック" w:eastAsia="ＭＳ ゴシック" w:hAnsi="ＭＳ ゴシック" w:hint="eastAsia"/>
          <w:bCs/>
          <w:sz w:val="22"/>
        </w:rPr>
        <w:t>KIPの就業規定に準ずる</w:t>
      </w:r>
    </w:p>
    <w:p w14:paraId="0BBD06C3" w14:textId="75790749" w:rsidR="00885FF0" w:rsidRDefault="00885FF0"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（６）勤務場所　　　</w:t>
      </w:r>
      <w:r w:rsidR="00555DEF">
        <w:rPr>
          <w:rFonts w:ascii="ＭＳ ゴシック" w:eastAsia="ＭＳ ゴシック" w:hAnsi="ＭＳ ゴシック" w:hint="eastAsia"/>
          <w:bCs/>
          <w:sz w:val="22"/>
        </w:rPr>
        <w:t>横浜市中区尾上町５－８０</w:t>
      </w:r>
      <w:r w:rsidR="00F3743A">
        <w:rPr>
          <w:rFonts w:ascii="ＭＳ ゴシック" w:eastAsia="ＭＳ ゴシック" w:hAnsi="ＭＳ ゴシック" w:hint="eastAsia"/>
          <w:bCs/>
          <w:sz w:val="22"/>
        </w:rPr>
        <w:t>（</w:t>
      </w:r>
      <w:r w:rsidR="00555DEF">
        <w:rPr>
          <w:rFonts w:ascii="ＭＳ ゴシック" w:eastAsia="ＭＳ ゴシック" w:hAnsi="ＭＳ ゴシック" w:hint="eastAsia"/>
          <w:bCs/>
          <w:sz w:val="22"/>
        </w:rPr>
        <w:t>神奈川中小企業センタービル内</w:t>
      </w:r>
      <w:r w:rsidR="00F3743A">
        <w:rPr>
          <w:rFonts w:ascii="ＭＳ ゴシック" w:eastAsia="ＭＳ ゴシック" w:hAnsi="ＭＳ ゴシック" w:hint="eastAsia"/>
          <w:bCs/>
          <w:sz w:val="22"/>
        </w:rPr>
        <w:t>）</w:t>
      </w:r>
    </w:p>
    <w:p w14:paraId="5FBAF2C8" w14:textId="35FBB891" w:rsidR="00E70F03" w:rsidRDefault="00376371" w:rsidP="008E5A76">
      <w:pPr>
        <w:jc w:val="left"/>
        <w:rPr>
          <w:rFonts w:ascii="ＭＳ ゴシック" w:eastAsia="ＭＳ ゴシック" w:hAnsi="ＭＳ ゴシック"/>
          <w:bCs/>
          <w:sz w:val="22"/>
        </w:rPr>
      </w:pPr>
      <w:r>
        <w:rPr>
          <w:rFonts w:ascii="ＭＳ ゴシック" w:eastAsia="ＭＳ ゴシック" w:hAnsi="ＭＳ ゴシック" w:hint="eastAsia"/>
          <w:bCs/>
          <w:sz w:val="22"/>
        </w:rPr>
        <w:t>（７）</w:t>
      </w:r>
      <w:r w:rsidR="004F0BE0">
        <w:rPr>
          <w:rFonts w:ascii="ＭＳ ゴシック" w:eastAsia="ＭＳ ゴシック" w:hAnsi="ＭＳ ゴシック" w:hint="eastAsia"/>
          <w:bCs/>
          <w:sz w:val="22"/>
        </w:rPr>
        <w:t>但し</w:t>
      </w:r>
      <w:r w:rsidR="00934F9C">
        <w:rPr>
          <w:rFonts w:ascii="ＭＳ ゴシック" w:eastAsia="ＭＳ ゴシック" w:hAnsi="ＭＳ ゴシック" w:hint="eastAsia"/>
          <w:bCs/>
          <w:sz w:val="22"/>
        </w:rPr>
        <w:t>、</w:t>
      </w:r>
      <w:r w:rsidR="00FF479B">
        <w:rPr>
          <w:rFonts w:ascii="ＭＳ ゴシック" w:eastAsia="ＭＳ ゴシック" w:hAnsi="ＭＳ ゴシック" w:hint="eastAsia"/>
          <w:bCs/>
          <w:sz w:val="22"/>
        </w:rPr>
        <w:t>よろず支援拠点事業</w:t>
      </w:r>
      <w:r>
        <w:rPr>
          <w:rFonts w:ascii="ＭＳ ゴシック" w:eastAsia="ＭＳ ゴシック" w:hAnsi="ＭＳ ゴシック" w:hint="eastAsia"/>
          <w:bCs/>
          <w:sz w:val="22"/>
        </w:rPr>
        <w:t>をKIPが受託した場合に限ります。</w:t>
      </w:r>
    </w:p>
    <w:p w14:paraId="374195C0" w14:textId="77777777" w:rsidR="00376371" w:rsidRDefault="00376371" w:rsidP="008E5A76">
      <w:pPr>
        <w:jc w:val="left"/>
        <w:rPr>
          <w:rFonts w:ascii="ＭＳ ゴシック" w:eastAsia="ＭＳ ゴシック" w:hAnsi="ＭＳ ゴシック"/>
          <w:bCs/>
          <w:sz w:val="22"/>
        </w:rPr>
      </w:pPr>
    </w:p>
    <w:p w14:paraId="11B960E6" w14:textId="6A6FBFFF" w:rsidR="00E70F03" w:rsidRDefault="00E70F03" w:rsidP="008E5A76">
      <w:pPr>
        <w:jc w:val="left"/>
        <w:rPr>
          <w:rFonts w:ascii="ＭＳ ゴシック" w:eastAsia="ＭＳ ゴシック" w:hAnsi="ＭＳ ゴシック"/>
          <w:b/>
          <w:sz w:val="22"/>
        </w:rPr>
      </w:pPr>
      <w:r w:rsidRPr="00E70F03">
        <w:rPr>
          <w:rFonts w:ascii="ＭＳ ゴシック" w:eastAsia="ＭＳ ゴシック" w:hAnsi="ＭＳ ゴシック" w:hint="eastAsia"/>
          <w:b/>
          <w:sz w:val="22"/>
        </w:rPr>
        <w:t>５．</w:t>
      </w:r>
      <w:r w:rsidR="00D9043C">
        <w:rPr>
          <w:rFonts w:ascii="ＭＳ ゴシック" w:eastAsia="ＭＳ ゴシック" w:hAnsi="ＭＳ ゴシック" w:hint="eastAsia"/>
          <w:b/>
          <w:sz w:val="22"/>
        </w:rPr>
        <w:t>求める人物像</w:t>
      </w:r>
    </w:p>
    <w:p w14:paraId="052CBB74" w14:textId="77777777" w:rsidR="00F3743A" w:rsidRPr="00E70F03" w:rsidRDefault="00F3743A" w:rsidP="008E5A76">
      <w:pPr>
        <w:jc w:val="left"/>
        <w:rPr>
          <w:rFonts w:ascii="ＭＳ ゴシック" w:eastAsia="ＭＳ ゴシック" w:hAnsi="ＭＳ ゴシック"/>
          <w:b/>
          <w:sz w:val="22"/>
        </w:rPr>
      </w:pPr>
    </w:p>
    <w:p w14:paraId="6FCE7602" w14:textId="7EF21A1A" w:rsidR="0025022C" w:rsidRDefault="00FE5347" w:rsidP="00F3743A">
      <w:pPr>
        <w:ind w:left="660" w:hangingChars="300" w:hanging="660"/>
        <w:jc w:val="left"/>
        <w:rPr>
          <w:rFonts w:ascii="ＭＳ ゴシック" w:eastAsia="ＭＳ ゴシック" w:hAnsi="ＭＳ ゴシック"/>
          <w:bCs/>
          <w:sz w:val="22"/>
          <w:highlight w:val="yellow"/>
        </w:rPr>
      </w:pPr>
      <w:r w:rsidRPr="00764324">
        <w:rPr>
          <w:rFonts w:ascii="ＭＳ ゴシック" w:eastAsia="ＭＳ ゴシック" w:hAnsi="ＭＳ ゴシック" w:hint="eastAsia"/>
          <w:bCs/>
          <w:sz w:val="22"/>
        </w:rPr>
        <w:t>（１）</w:t>
      </w:r>
      <w:r w:rsidR="002A0C6F" w:rsidRPr="0025022C">
        <w:rPr>
          <w:rFonts w:ascii="ＭＳ ゴシック" w:eastAsia="ＭＳ ゴシック" w:hAnsi="ＭＳ ゴシック" w:hint="eastAsia"/>
          <w:bCs/>
          <w:sz w:val="22"/>
        </w:rPr>
        <w:t>企業等の</w:t>
      </w:r>
      <w:r w:rsidR="00F77CC9" w:rsidRPr="0025022C">
        <w:rPr>
          <w:rFonts w:ascii="ＭＳ ゴシック" w:eastAsia="ＭＳ ゴシック" w:hAnsi="ＭＳ ゴシック" w:hint="eastAsia"/>
          <w:bCs/>
          <w:sz w:val="22"/>
        </w:rPr>
        <w:t>現場</w:t>
      </w:r>
      <w:r w:rsidR="002A0C6F" w:rsidRPr="0025022C">
        <w:rPr>
          <w:rFonts w:ascii="ＭＳ ゴシック" w:eastAsia="ＭＳ ゴシック" w:hAnsi="ＭＳ ゴシック" w:hint="eastAsia"/>
          <w:bCs/>
          <w:sz w:val="22"/>
        </w:rPr>
        <w:t>において生産性向上に取り組んだ</w:t>
      </w:r>
      <w:r w:rsidR="00F77CC9" w:rsidRPr="0025022C">
        <w:rPr>
          <w:rFonts w:ascii="ＭＳ ゴシック" w:eastAsia="ＭＳ ゴシック" w:hAnsi="ＭＳ ゴシック" w:hint="eastAsia"/>
          <w:bCs/>
          <w:sz w:val="22"/>
        </w:rPr>
        <w:t>経験</w:t>
      </w:r>
      <w:r w:rsidR="002A0C6F" w:rsidRPr="0025022C">
        <w:rPr>
          <w:rFonts w:ascii="ＭＳ ゴシック" w:eastAsia="ＭＳ ゴシック" w:hAnsi="ＭＳ ゴシック" w:hint="eastAsia"/>
          <w:bCs/>
          <w:sz w:val="22"/>
        </w:rPr>
        <w:t>を有する</w:t>
      </w:r>
      <w:r w:rsidRPr="0025022C">
        <w:rPr>
          <w:rFonts w:ascii="ＭＳ ゴシック" w:eastAsia="ＭＳ ゴシック" w:hAnsi="ＭＳ ゴシック" w:hint="eastAsia"/>
          <w:bCs/>
          <w:sz w:val="22"/>
        </w:rPr>
        <w:t>又は</w:t>
      </w:r>
      <w:r w:rsidR="002A0C6F" w:rsidRPr="0025022C">
        <w:rPr>
          <w:rFonts w:ascii="ＭＳ ゴシック" w:eastAsia="ＭＳ ゴシック" w:hAnsi="ＭＳ ゴシック" w:hint="eastAsia"/>
          <w:bCs/>
          <w:sz w:val="22"/>
        </w:rPr>
        <w:t>支援者として</w:t>
      </w:r>
      <w:r w:rsidR="00A0776E" w:rsidRPr="0025022C">
        <w:rPr>
          <w:rFonts w:ascii="ＭＳ ゴシック" w:eastAsia="ＭＳ ゴシック" w:hAnsi="ＭＳ ゴシック" w:hint="eastAsia"/>
          <w:bCs/>
          <w:sz w:val="22"/>
        </w:rPr>
        <w:t>生産性向上支援の経験</w:t>
      </w:r>
      <w:r w:rsidRPr="0025022C">
        <w:rPr>
          <w:rFonts w:ascii="ＭＳ ゴシック" w:eastAsia="ＭＳ ゴシック" w:hAnsi="ＭＳ ゴシック" w:hint="eastAsia"/>
          <w:bCs/>
          <w:sz w:val="22"/>
        </w:rPr>
        <w:t>を有</w:t>
      </w:r>
      <w:r w:rsidR="0025022C" w:rsidRPr="0025022C">
        <w:rPr>
          <w:rFonts w:ascii="ＭＳ ゴシック" w:eastAsia="ＭＳ ゴシック" w:hAnsi="ＭＳ ゴシック" w:hint="eastAsia"/>
          <w:bCs/>
          <w:sz w:val="22"/>
        </w:rPr>
        <w:t>する又はそれと同等のスキルを有する</w:t>
      </w:r>
      <w:r w:rsidR="000901C5">
        <w:rPr>
          <w:rFonts w:ascii="ＭＳ ゴシック" w:eastAsia="ＭＳ ゴシック" w:hAnsi="ＭＳ ゴシック" w:hint="eastAsia"/>
          <w:bCs/>
          <w:sz w:val="22"/>
        </w:rPr>
        <w:t>方</w:t>
      </w:r>
    </w:p>
    <w:p w14:paraId="6D40D75B" w14:textId="01992160" w:rsidR="00FE5347" w:rsidRPr="00E73E8D" w:rsidRDefault="0025022C" w:rsidP="00F3743A">
      <w:pPr>
        <w:ind w:left="660" w:hangingChars="300" w:hanging="660"/>
        <w:jc w:val="left"/>
        <w:rPr>
          <w:rFonts w:ascii="ＭＳ ゴシック" w:eastAsia="ＭＳ ゴシック" w:hAnsi="ＭＳ ゴシック"/>
          <w:bCs/>
          <w:sz w:val="22"/>
          <w:highlight w:val="yellow"/>
        </w:rPr>
      </w:pPr>
      <w:r w:rsidRPr="0025022C">
        <w:rPr>
          <w:rFonts w:ascii="ＭＳ ゴシック" w:eastAsia="ＭＳ ゴシック" w:hAnsi="ＭＳ ゴシック" w:hint="eastAsia"/>
          <w:bCs/>
          <w:sz w:val="22"/>
        </w:rPr>
        <w:t>（２）業務プロセス改善、デジタル活用などの</w:t>
      </w:r>
      <w:r w:rsidR="00D961B7" w:rsidRPr="00A31D83">
        <w:rPr>
          <w:rFonts w:ascii="ＭＳ ゴシック" w:eastAsia="ＭＳ ゴシック" w:hAnsi="ＭＳ ゴシック" w:hint="eastAsia"/>
          <w:bCs/>
          <w:sz w:val="22"/>
        </w:rPr>
        <w:t>生産性向上</w:t>
      </w:r>
      <w:r w:rsidR="00FE5347" w:rsidRPr="00A31D83">
        <w:rPr>
          <w:rFonts w:ascii="ＭＳ ゴシック" w:eastAsia="ＭＳ ゴシック" w:hAnsi="ＭＳ ゴシック" w:hint="eastAsia"/>
          <w:bCs/>
          <w:sz w:val="22"/>
        </w:rPr>
        <w:t>分野において優れた</w:t>
      </w:r>
      <w:r w:rsidR="00D961B7" w:rsidRPr="00A31D83">
        <w:rPr>
          <w:rFonts w:ascii="ＭＳ ゴシック" w:eastAsia="ＭＳ ゴシック" w:hAnsi="ＭＳ ゴシック" w:hint="eastAsia"/>
          <w:bCs/>
          <w:sz w:val="22"/>
        </w:rPr>
        <w:t>知見</w:t>
      </w:r>
      <w:r w:rsidR="000901C5">
        <w:rPr>
          <w:rFonts w:ascii="ＭＳ ゴシック" w:eastAsia="ＭＳ ゴシック" w:hAnsi="ＭＳ ゴシック" w:hint="eastAsia"/>
          <w:bCs/>
          <w:sz w:val="22"/>
        </w:rPr>
        <w:t>・</w:t>
      </w:r>
      <w:r w:rsidR="00FE5347" w:rsidRPr="00A31D83">
        <w:rPr>
          <w:rFonts w:ascii="ＭＳ ゴシック" w:eastAsia="ＭＳ ゴシック" w:hAnsi="ＭＳ ゴシック" w:hint="eastAsia"/>
          <w:bCs/>
          <w:sz w:val="22"/>
        </w:rPr>
        <w:t>支援能力</w:t>
      </w:r>
      <w:r w:rsidR="00D961B7" w:rsidRPr="00A31D83">
        <w:rPr>
          <w:rFonts w:ascii="ＭＳ ゴシック" w:eastAsia="ＭＳ ゴシック" w:hAnsi="ＭＳ ゴシック" w:hint="eastAsia"/>
          <w:bCs/>
          <w:sz w:val="22"/>
        </w:rPr>
        <w:t>等</w:t>
      </w:r>
      <w:r w:rsidR="00FE5347" w:rsidRPr="00A31D83">
        <w:rPr>
          <w:rFonts w:ascii="ＭＳ ゴシック" w:eastAsia="ＭＳ ゴシック" w:hAnsi="ＭＳ ゴシック" w:hint="eastAsia"/>
          <w:bCs/>
          <w:sz w:val="22"/>
        </w:rPr>
        <w:t>を有し、中小企業が抱える課題を的確に把握・分析し、具体的な解決策の助言を行いうる方</w:t>
      </w:r>
    </w:p>
    <w:p w14:paraId="4619CF16" w14:textId="3F1AFE8C" w:rsidR="00FE5347" w:rsidRDefault="00FE5347" w:rsidP="00FE5347">
      <w:pPr>
        <w:jc w:val="left"/>
        <w:rPr>
          <w:rFonts w:ascii="ＭＳ ゴシック" w:eastAsia="ＭＳ ゴシック" w:hAnsi="ＭＳ ゴシック"/>
          <w:bCs/>
          <w:sz w:val="22"/>
        </w:rPr>
      </w:pPr>
      <w:r w:rsidRPr="00764324">
        <w:rPr>
          <w:rFonts w:ascii="ＭＳ ゴシック" w:eastAsia="ＭＳ ゴシック" w:hAnsi="ＭＳ ゴシック" w:hint="eastAsia"/>
          <w:bCs/>
          <w:sz w:val="22"/>
        </w:rPr>
        <w:t>（</w:t>
      </w:r>
      <w:r w:rsidR="0025022C">
        <w:rPr>
          <w:rFonts w:ascii="ＭＳ ゴシック" w:eastAsia="ＭＳ ゴシック" w:hAnsi="ＭＳ ゴシック" w:hint="eastAsia"/>
          <w:bCs/>
          <w:sz w:val="22"/>
        </w:rPr>
        <w:t>３</w:t>
      </w:r>
      <w:r w:rsidRPr="00764324">
        <w:rPr>
          <w:rFonts w:ascii="ＭＳ ゴシック" w:eastAsia="ＭＳ ゴシック" w:hAnsi="ＭＳ ゴシック" w:hint="eastAsia"/>
          <w:bCs/>
          <w:sz w:val="22"/>
        </w:rPr>
        <w:t>）</w:t>
      </w:r>
      <w:r w:rsidR="007C665B" w:rsidRPr="00764324">
        <w:rPr>
          <w:rFonts w:ascii="ＭＳ ゴシック" w:eastAsia="ＭＳ ゴシック" w:hAnsi="ＭＳ ゴシック" w:hint="eastAsia"/>
          <w:bCs/>
          <w:sz w:val="22"/>
        </w:rPr>
        <w:t>特に「省力化投資促進プラン</w:t>
      </w:r>
      <w:r w:rsidR="00043CF6" w:rsidRPr="00764324">
        <w:rPr>
          <w:rFonts w:ascii="ＭＳ ゴシック" w:eastAsia="ＭＳ ゴシック" w:hAnsi="ＭＳ ゴシック" w:hint="eastAsia"/>
          <w:bCs/>
          <w:sz w:val="22"/>
        </w:rPr>
        <w:t>（※）</w:t>
      </w:r>
      <w:r w:rsidR="007C665B" w:rsidRPr="00764324">
        <w:rPr>
          <w:rFonts w:ascii="ＭＳ ゴシック" w:eastAsia="ＭＳ ゴシック" w:hAnsi="ＭＳ ゴシック" w:hint="eastAsia"/>
          <w:bCs/>
          <w:sz w:val="22"/>
        </w:rPr>
        <w:t>」に指定されている以下の業種の支援ができる方</w:t>
      </w:r>
    </w:p>
    <w:p w14:paraId="4068EFE7" w14:textId="526699D9" w:rsidR="0069369C" w:rsidRDefault="007C665B" w:rsidP="00F3743A">
      <w:pPr>
        <w:ind w:leftChars="314" w:left="707" w:hangingChars="22" w:hanging="48"/>
        <w:jc w:val="left"/>
        <w:rPr>
          <w:rFonts w:ascii="ＭＳ ゴシック" w:eastAsia="ＭＳ ゴシック" w:hAnsi="ＭＳ ゴシック"/>
          <w:bCs/>
          <w:sz w:val="22"/>
        </w:rPr>
      </w:pPr>
      <w:r w:rsidRPr="00043CF6">
        <w:rPr>
          <w:rFonts w:ascii="ＭＳ ゴシック" w:eastAsia="ＭＳ ゴシック" w:hAnsi="ＭＳ ゴシック" w:hint="eastAsia"/>
          <w:bCs/>
          <w:sz w:val="22"/>
        </w:rPr>
        <w:t>①飲食業②宿泊業</w:t>
      </w:r>
      <w:r w:rsidR="00E80DCE" w:rsidRPr="00043CF6">
        <w:rPr>
          <w:rFonts w:ascii="ＭＳ ゴシック" w:eastAsia="ＭＳ ゴシック" w:hAnsi="ＭＳ ゴシック" w:hint="eastAsia"/>
          <w:bCs/>
          <w:sz w:val="22"/>
        </w:rPr>
        <w:t>③</w:t>
      </w:r>
      <w:r w:rsidR="00043CF6" w:rsidRPr="00043CF6">
        <w:rPr>
          <w:rFonts w:ascii="ＭＳ ゴシック" w:eastAsia="ＭＳ ゴシック" w:hAnsi="ＭＳ ゴシック" w:hint="eastAsia"/>
          <w:bCs/>
          <w:sz w:val="22"/>
        </w:rPr>
        <w:t>小売業</w:t>
      </w:r>
      <w:r w:rsidR="00E80DCE" w:rsidRPr="00043CF6">
        <w:rPr>
          <w:rFonts w:ascii="ＭＳ ゴシック" w:eastAsia="ＭＳ ゴシック" w:hAnsi="ＭＳ ゴシック" w:hint="eastAsia"/>
          <w:bCs/>
          <w:sz w:val="22"/>
        </w:rPr>
        <w:t>④</w:t>
      </w:r>
      <w:r w:rsidR="00043CF6" w:rsidRPr="00043CF6">
        <w:rPr>
          <w:rFonts w:ascii="ＭＳ ゴシック" w:eastAsia="ＭＳ ゴシック" w:hAnsi="ＭＳ ゴシック" w:hint="eastAsia"/>
          <w:bCs/>
          <w:sz w:val="22"/>
        </w:rPr>
        <w:t>生活関連サービス業（理容業、美容業、クリーニング業、</w:t>
      </w:r>
      <w:r w:rsidR="00043CF6" w:rsidRPr="00043CF6">
        <w:rPr>
          <w:rFonts w:ascii="ＭＳ ゴシック" w:eastAsia="ＭＳ ゴシック" w:hAnsi="ＭＳ ゴシック" w:hint="eastAsia"/>
          <w:bCs/>
          <w:sz w:val="22"/>
        </w:rPr>
        <w:lastRenderedPageBreak/>
        <w:t>冠婚葬祭業）</w:t>
      </w:r>
      <w:r w:rsidR="00E80DCE" w:rsidRPr="00043CF6">
        <w:rPr>
          <w:rFonts w:ascii="ＭＳ ゴシック" w:eastAsia="ＭＳ ゴシック" w:hAnsi="ＭＳ ゴシック" w:hint="eastAsia"/>
          <w:bCs/>
          <w:sz w:val="22"/>
        </w:rPr>
        <w:t>⑤</w:t>
      </w:r>
      <w:r w:rsidR="00043CF6" w:rsidRPr="00043CF6">
        <w:rPr>
          <w:rFonts w:ascii="ＭＳ ゴシック" w:eastAsia="ＭＳ ゴシック" w:hAnsi="ＭＳ ゴシック" w:hint="eastAsia"/>
          <w:bCs/>
          <w:sz w:val="22"/>
        </w:rPr>
        <w:t>その他サービス業（自動車整備業、ビルメンテナンス業）</w:t>
      </w:r>
      <w:r w:rsidR="00E80DCE" w:rsidRPr="00043CF6">
        <w:rPr>
          <w:rFonts w:ascii="ＭＳ ゴシック" w:eastAsia="ＭＳ ゴシック" w:hAnsi="ＭＳ ゴシック" w:hint="eastAsia"/>
          <w:bCs/>
          <w:sz w:val="22"/>
        </w:rPr>
        <w:t>⑥</w:t>
      </w:r>
      <w:r w:rsidR="00043CF6" w:rsidRPr="00043CF6">
        <w:rPr>
          <w:rFonts w:ascii="ＭＳ ゴシック" w:eastAsia="ＭＳ ゴシック" w:hAnsi="ＭＳ ゴシック" w:hint="eastAsia"/>
          <w:bCs/>
          <w:sz w:val="22"/>
        </w:rPr>
        <w:t>製造業（中小製造業、食品製造業）</w:t>
      </w:r>
      <w:r w:rsidR="00E80DCE" w:rsidRPr="00043CF6">
        <w:rPr>
          <w:rFonts w:ascii="ＭＳ ゴシック" w:eastAsia="ＭＳ ゴシック" w:hAnsi="ＭＳ ゴシック" w:hint="eastAsia"/>
          <w:bCs/>
          <w:sz w:val="22"/>
        </w:rPr>
        <w:t>⑦</w:t>
      </w:r>
      <w:r w:rsidR="00043CF6" w:rsidRPr="00043CF6">
        <w:rPr>
          <w:rFonts w:ascii="ＭＳ ゴシック" w:eastAsia="ＭＳ ゴシック" w:hAnsi="ＭＳ ゴシック" w:hint="eastAsia"/>
          <w:bCs/>
          <w:sz w:val="22"/>
        </w:rPr>
        <w:t>運輸業</w:t>
      </w:r>
      <w:r w:rsidR="00E80DCE" w:rsidRPr="00043CF6">
        <w:rPr>
          <w:rFonts w:ascii="ＭＳ ゴシック" w:eastAsia="ＭＳ ゴシック" w:hAnsi="ＭＳ ゴシック" w:hint="eastAsia"/>
          <w:bCs/>
          <w:sz w:val="22"/>
        </w:rPr>
        <w:t>⑧</w:t>
      </w:r>
      <w:r w:rsidR="00043CF6" w:rsidRPr="00043CF6">
        <w:rPr>
          <w:rFonts w:ascii="ＭＳ ゴシック" w:eastAsia="ＭＳ ゴシック" w:hAnsi="ＭＳ ゴシック" w:hint="eastAsia"/>
          <w:bCs/>
          <w:sz w:val="22"/>
        </w:rPr>
        <w:t>建設業</w:t>
      </w:r>
      <w:r w:rsidR="0069369C" w:rsidRPr="0069369C">
        <w:rPr>
          <w:rFonts w:ascii="ＭＳ ゴシック" w:eastAsia="ＭＳ ゴシック" w:hAnsi="ＭＳ ゴシック" w:hint="eastAsia"/>
          <w:bCs/>
          <w:sz w:val="22"/>
        </w:rPr>
        <w:t>⑨警備業</w:t>
      </w:r>
    </w:p>
    <w:p w14:paraId="295B3E6C" w14:textId="77777777" w:rsidR="00F3743A" w:rsidRPr="00F3743A" w:rsidRDefault="00F3743A" w:rsidP="00FE5347">
      <w:pPr>
        <w:jc w:val="left"/>
        <w:rPr>
          <w:rFonts w:ascii="ＭＳ ゴシック" w:eastAsia="ＭＳ ゴシック" w:hAnsi="ＭＳ ゴシック"/>
          <w:bCs/>
          <w:sz w:val="22"/>
        </w:rPr>
      </w:pPr>
    </w:p>
    <w:p w14:paraId="52BC4F1B" w14:textId="5EBA1E5B" w:rsidR="00043CF6" w:rsidRDefault="00043CF6"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w:t>
      </w:r>
      <w:hyperlink r:id="rId11" w:history="1">
        <w:r w:rsidR="00764324">
          <w:rPr>
            <w:rStyle w:val="a9"/>
            <w:rFonts w:ascii="ＭＳ ゴシック" w:eastAsia="ＭＳ ゴシック" w:hAnsi="ＭＳ ゴシック"/>
            <w:bCs/>
            <w:sz w:val="22"/>
          </w:rPr>
          <w:t>省力化投資促進プラン（内閣官房ＨＰ）</w:t>
        </w:r>
      </w:hyperlink>
      <w:r w:rsidR="00764324">
        <w:rPr>
          <w:rFonts w:ascii="ＭＳ ゴシック" w:eastAsia="ＭＳ ゴシック" w:hAnsi="ＭＳ ゴシック" w:hint="eastAsia"/>
          <w:bCs/>
          <w:sz w:val="22"/>
        </w:rPr>
        <w:t xml:space="preserve">　</w:t>
      </w:r>
    </w:p>
    <w:p w14:paraId="04ABDDBE" w14:textId="77777777" w:rsidR="004F0BE0" w:rsidRDefault="004F0BE0" w:rsidP="00F3743A">
      <w:pPr>
        <w:ind w:left="565" w:hangingChars="257" w:hanging="565"/>
        <w:jc w:val="left"/>
        <w:rPr>
          <w:rFonts w:ascii="ＭＳ ゴシック" w:eastAsia="ＭＳ ゴシック" w:hAnsi="ＭＳ ゴシック"/>
          <w:bCs/>
          <w:sz w:val="22"/>
        </w:rPr>
      </w:pPr>
    </w:p>
    <w:p w14:paraId="352F975B" w14:textId="5A839304" w:rsidR="006D4DFA" w:rsidRDefault="006D4DFA" w:rsidP="00F3743A">
      <w:pPr>
        <w:ind w:left="565" w:hangingChars="257" w:hanging="565"/>
        <w:jc w:val="left"/>
        <w:rPr>
          <w:rFonts w:ascii="ＭＳ ゴシック" w:eastAsia="ＭＳ ゴシック" w:hAnsi="ＭＳ ゴシック"/>
          <w:bCs/>
          <w:sz w:val="22"/>
        </w:rPr>
      </w:pPr>
      <w:r>
        <w:rPr>
          <w:rFonts w:ascii="ＭＳ ゴシック" w:eastAsia="ＭＳ ゴシック" w:hAnsi="ＭＳ ゴシック" w:hint="eastAsia"/>
          <w:bCs/>
          <w:sz w:val="22"/>
        </w:rPr>
        <w:t>（４）</w:t>
      </w:r>
      <w:r w:rsidRPr="006D4DFA">
        <w:rPr>
          <w:rFonts w:ascii="ＭＳ ゴシック" w:eastAsia="ＭＳ ゴシック" w:hAnsi="ＭＳ ゴシック"/>
          <w:bCs/>
          <w:sz w:val="22"/>
        </w:rPr>
        <w:t>専門・知見を有する業種に限らず、その他の業種の中小企業支援にも従事することとなる</w:t>
      </w:r>
      <w:r>
        <w:rPr>
          <w:rFonts w:ascii="ＭＳ ゴシック" w:eastAsia="ＭＳ ゴシック" w:hAnsi="ＭＳ ゴシック" w:hint="eastAsia"/>
          <w:bCs/>
          <w:sz w:val="22"/>
        </w:rPr>
        <w:t>可能性があるため</w:t>
      </w:r>
      <w:r w:rsidRPr="006D4DFA">
        <w:rPr>
          <w:rFonts w:ascii="ＭＳ ゴシック" w:eastAsia="ＭＳ ゴシック" w:hAnsi="ＭＳ ゴシック"/>
          <w:bCs/>
          <w:sz w:val="22"/>
        </w:rPr>
        <w:t>、他業種についても積極的に学び、支援に必要な知識を身につけていく意欲</w:t>
      </w:r>
      <w:r>
        <w:rPr>
          <w:rFonts w:ascii="ＭＳ ゴシック" w:eastAsia="ＭＳ ゴシック" w:hAnsi="ＭＳ ゴシック" w:hint="eastAsia"/>
          <w:bCs/>
          <w:sz w:val="22"/>
        </w:rPr>
        <w:t>等</w:t>
      </w:r>
      <w:r w:rsidRPr="006D4DFA">
        <w:rPr>
          <w:rFonts w:ascii="ＭＳ ゴシック" w:eastAsia="ＭＳ ゴシック" w:hAnsi="ＭＳ ゴシック"/>
          <w:bCs/>
          <w:sz w:val="22"/>
        </w:rPr>
        <w:t>を有する</w:t>
      </w:r>
      <w:r>
        <w:rPr>
          <w:rFonts w:ascii="ＭＳ ゴシック" w:eastAsia="ＭＳ ゴシック" w:hAnsi="ＭＳ ゴシック" w:hint="eastAsia"/>
          <w:bCs/>
          <w:sz w:val="22"/>
        </w:rPr>
        <w:t>方</w:t>
      </w:r>
    </w:p>
    <w:p w14:paraId="7C60B3B8" w14:textId="77777777" w:rsidR="00DA1FF3" w:rsidRPr="006D4DFA" w:rsidRDefault="00DA1FF3" w:rsidP="00FE5347">
      <w:pPr>
        <w:jc w:val="left"/>
        <w:rPr>
          <w:rFonts w:ascii="ＭＳ ゴシック" w:eastAsia="ＭＳ ゴシック" w:hAnsi="ＭＳ ゴシック"/>
          <w:bCs/>
          <w:sz w:val="22"/>
        </w:rPr>
      </w:pPr>
    </w:p>
    <w:p w14:paraId="61C3F565" w14:textId="77777777" w:rsidR="00FE5347" w:rsidRDefault="00FE5347" w:rsidP="00FE5347">
      <w:pPr>
        <w:jc w:val="left"/>
        <w:rPr>
          <w:rFonts w:ascii="ＭＳ ゴシック" w:eastAsia="ＭＳ ゴシック" w:hAnsi="ＭＳ ゴシック"/>
          <w:b/>
          <w:sz w:val="22"/>
        </w:rPr>
      </w:pPr>
      <w:r w:rsidRPr="001D348C">
        <w:rPr>
          <w:rFonts w:ascii="ＭＳ ゴシック" w:eastAsia="ＭＳ ゴシック" w:hAnsi="ＭＳ ゴシック" w:hint="eastAsia"/>
          <w:b/>
          <w:sz w:val="22"/>
        </w:rPr>
        <w:t>６．スケジュール（予定）</w:t>
      </w:r>
    </w:p>
    <w:tbl>
      <w:tblPr>
        <w:tblStyle w:val="af4"/>
        <w:tblW w:w="8509" w:type="dxa"/>
        <w:tblInd w:w="558" w:type="dxa"/>
        <w:tblLook w:val="04A0" w:firstRow="1" w:lastRow="0" w:firstColumn="1" w:lastColumn="0" w:noHBand="0" w:noVBand="1"/>
      </w:tblPr>
      <w:tblGrid>
        <w:gridCol w:w="4537"/>
        <w:gridCol w:w="3972"/>
      </w:tblGrid>
      <w:tr w:rsidR="001D348C" w14:paraId="4DC5387E" w14:textId="77777777" w:rsidTr="00450183">
        <w:tc>
          <w:tcPr>
            <w:tcW w:w="4537" w:type="dxa"/>
          </w:tcPr>
          <w:p w14:paraId="5EC88A70" w14:textId="51053F20" w:rsidR="001D348C" w:rsidRDefault="001D348C"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日程</w:t>
            </w:r>
          </w:p>
        </w:tc>
        <w:tc>
          <w:tcPr>
            <w:tcW w:w="3972" w:type="dxa"/>
          </w:tcPr>
          <w:p w14:paraId="4E73DBD4" w14:textId="7313219A" w:rsidR="001D348C" w:rsidRDefault="001D348C"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事項</w:t>
            </w:r>
          </w:p>
        </w:tc>
      </w:tr>
      <w:tr w:rsidR="001D348C" w14:paraId="4AAFB5AC" w14:textId="77777777" w:rsidTr="00450183">
        <w:tc>
          <w:tcPr>
            <w:tcW w:w="4537" w:type="dxa"/>
          </w:tcPr>
          <w:p w14:paraId="221529DE" w14:textId="153CB2CD"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令和８年</w:t>
            </w:r>
            <w:r w:rsidR="00E46409">
              <w:rPr>
                <w:rFonts w:ascii="ＭＳ ゴシック" w:eastAsia="ＭＳ ゴシック" w:hAnsi="ＭＳ ゴシック" w:hint="eastAsia"/>
                <w:bCs/>
                <w:sz w:val="22"/>
              </w:rPr>
              <w:t>２</w:t>
            </w:r>
            <w:r>
              <w:rPr>
                <w:rFonts w:ascii="ＭＳ ゴシック" w:eastAsia="ＭＳ ゴシック" w:hAnsi="ＭＳ ゴシック" w:hint="eastAsia"/>
                <w:bCs/>
                <w:sz w:val="22"/>
              </w:rPr>
              <w:t>月</w:t>
            </w:r>
            <w:r w:rsidR="00E46409">
              <w:rPr>
                <w:rFonts w:ascii="ＭＳ ゴシック" w:eastAsia="ＭＳ ゴシック" w:hAnsi="ＭＳ ゴシック" w:hint="eastAsia"/>
                <w:bCs/>
                <w:sz w:val="22"/>
              </w:rPr>
              <w:t>９</w:t>
            </w:r>
            <w:r>
              <w:rPr>
                <w:rFonts w:ascii="ＭＳ ゴシック" w:eastAsia="ＭＳ ゴシック" w:hAnsi="ＭＳ ゴシック" w:hint="eastAsia"/>
                <w:bCs/>
                <w:sz w:val="22"/>
              </w:rPr>
              <w:t>日～令和８年</w:t>
            </w:r>
            <w:r w:rsidR="00E46409">
              <w:rPr>
                <w:rFonts w:ascii="ＭＳ ゴシック" w:eastAsia="ＭＳ ゴシック" w:hAnsi="ＭＳ ゴシック" w:hint="eastAsia"/>
                <w:bCs/>
                <w:sz w:val="22"/>
              </w:rPr>
              <w:t>２</w:t>
            </w:r>
            <w:r>
              <w:rPr>
                <w:rFonts w:ascii="ＭＳ ゴシック" w:eastAsia="ＭＳ ゴシック" w:hAnsi="ＭＳ ゴシック" w:hint="eastAsia"/>
                <w:bCs/>
                <w:sz w:val="22"/>
              </w:rPr>
              <w:t>月</w:t>
            </w:r>
            <w:r w:rsidR="00E46409">
              <w:rPr>
                <w:rFonts w:ascii="ＭＳ ゴシック" w:eastAsia="ＭＳ ゴシック" w:hAnsi="ＭＳ ゴシック" w:hint="eastAsia"/>
                <w:bCs/>
                <w:sz w:val="22"/>
              </w:rPr>
              <w:t>１３</w:t>
            </w:r>
            <w:r>
              <w:rPr>
                <w:rFonts w:ascii="ＭＳ ゴシック" w:eastAsia="ＭＳ ゴシック" w:hAnsi="ＭＳ ゴシック" w:hint="eastAsia"/>
                <w:bCs/>
                <w:sz w:val="22"/>
              </w:rPr>
              <w:t>日</w:t>
            </w:r>
          </w:p>
        </w:tc>
        <w:tc>
          <w:tcPr>
            <w:tcW w:w="3972" w:type="dxa"/>
          </w:tcPr>
          <w:p w14:paraId="20F3F94D" w14:textId="156ABE73" w:rsidR="001D348C" w:rsidRDefault="00F3743A"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募集期間</w:t>
            </w:r>
          </w:p>
        </w:tc>
      </w:tr>
      <w:tr w:rsidR="001D348C" w14:paraId="15A00891" w14:textId="77777777" w:rsidTr="00450183">
        <w:tc>
          <w:tcPr>
            <w:tcW w:w="4537" w:type="dxa"/>
          </w:tcPr>
          <w:p w14:paraId="51D951E3" w14:textId="0EBE8029"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令和８年</w:t>
            </w:r>
            <w:r w:rsidR="00E46409">
              <w:rPr>
                <w:rFonts w:ascii="ＭＳ ゴシック" w:eastAsia="ＭＳ ゴシック" w:hAnsi="ＭＳ ゴシック" w:hint="eastAsia"/>
                <w:bCs/>
                <w:sz w:val="22"/>
              </w:rPr>
              <w:t>２</w:t>
            </w:r>
            <w:r>
              <w:rPr>
                <w:rFonts w:ascii="ＭＳ ゴシック" w:eastAsia="ＭＳ ゴシック" w:hAnsi="ＭＳ ゴシック" w:hint="eastAsia"/>
                <w:bCs/>
                <w:sz w:val="22"/>
              </w:rPr>
              <w:t>月</w:t>
            </w:r>
            <w:r w:rsidR="00E46409">
              <w:rPr>
                <w:rFonts w:ascii="ＭＳ ゴシック" w:eastAsia="ＭＳ ゴシック" w:hAnsi="ＭＳ ゴシック" w:hint="eastAsia"/>
                <w:bCs/>
                <w:sz w:val="22"/>
              </w:rPr>
              <w:t>１６</w:t>
            </w:r>
            <w:r>
              <w:rPr>
                <w:rFonts w:ascii="ＭＳ ゴシック" w:eastAsia="ＭＳ ゴシック" w:hAnsi="ＭＳ ゴシック" w:hint="eastAsia"/>
                <w:bCs/>
                <w:sz w:val="22"/>
              </w:rPr>
              <w:t>日～</w:t>
            </w:r>
            <w:r w:rsidR="00E46409">
              <w:rPr>
                <w:rFonts w:ascii="ＭＳ ゴシック" w:eastAsia="ＭＳ ゴシック" w:hAnsi="ＭＳ ゴシック" w:hint="eastAsia"/>
                <w:bCs/>
                <w:sz w:val="22"/>
              </w:rPr>
              <w:t>令和８年２月２０日</w:t>
            </w:r>
          </w:p>
        </w:tc>
        <w:tc>
          <w:tcPr>
            <w:tcW w:w="3972" w:type="dxa"/>
          </w:tcPr>
          <w:p w14:paraId="19275978" w14:textId="25E85929"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書類</w:t>
            </w:r>
            <w:r w:rsidR="00E46409">
              <w:rPr>
                <w:rFonts w:ascii="ＭＳ ゴシック" w:eastAsia="ＭＳ ゴシック" w:hAnsi="ＭＳ ゴシック" w:hint="eastAsia"/>
                <w:bCs/>
                <w:sz w:val="22"/>
              </w:rPr>
              <w:t>審査</w:t>
            </w:r>
          </w:p>
        </w:tc>
      </w:tr>
      <w:tr w:rsidR="001D348C" w14:paraId="3E342C1E" w14:textId="77777777" w:rsidTr="00450183">
        <w:tc>
          <w:tcPr>
            <w:tcW w:w="4537" w:type="dxa"/>
          </w:tcPr>
          <w:p w14:paraId="37757074" w14:textId="79C2AFC4"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令和８年</w:t>
            </w:r>
            <w:r w:rsidR="00E46409">
              <w:rPr>
                <w:rFonts w:ascii="ＭＳ ゴシック" w:eastAsia="ＭＳ ゴシック" w:hAnsi="ＭＳ ゴシック" w:hint="eastAsia"/>
                <w:bCs/>
                <w:sz w:val="22"/>
              </w:rPr>
              <w:t>２</w:t>
            </w:r>
            <w:r>
              <w:rPr>
                <w:rFonts w:ascii="ＭＳ ゴシック" w:eastAsia="ＭＳ ゴシック" w:hAnsi="ＭＳ ゴシック" w:hint="eastAsia"/>
                <w:bCs/>
                <w:sz w:val="22"/>
              </w:rPr>
              <w:t>月</w:t>
            </w:r>
            <w:r w:rsidR="00E46409">
              <w:rPr>
                <w:rFonts w:ascii="ＭＳ ゴシック" w:eastAsia="ＭＳ ゴシック" w:hAnsi="ＭＳ ゴシック" w:hint="eastAsia"/>
                <w:bCs/>
                <w:sz w:val="22"/>
              </w:rPr>
              <w:t>２４日～令和８年２月２７日</w:t>
            </w:r>
          </w:p>
        </w:tc>
        <w:tc>
          <w:tcPr>
            <w:tcW w:w="3972" w:type="dxa"/>
          </w:tcPr>
          <w:p w14:paraId="2F67DA73" w14:textId="05449D9F"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面接</w:t>
            </w:r>
            <w:r w:rsidR="00E46409">
              <w:rPr>
                <w:rFonts w:ascii="ＭＳ ゴシック" w:eastAsia="ＭＳ ゴシック" w:hAnsi="ＭＳ ゴシック" w:hint="eastAsia"/>
                <w:bCs/>
                <w:sz w:val="22"/>
              </w:rPr>
              <w:t>審査</w:t>
            </w:r>
          </w:p>
        </w:tc>
      </w:tr>
      <w:tr w:rsidR="001D348C" w14:paraId="19F9176C" w14:textId="77777777" w:rsidTr="00450183">
        <w:tc>
          <w:tcPr>
            <w:tcW w:w="4537" w:type="dxa"/>
          </w:tcPr>
          <w:p w14:paraId="728D5988" w14:textId="3BC19104"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令和８年</w:t>
            </w:r>
            <w:r w:rsidR="00E46409">
              <w:rPr>
                <w:rFonts w:ascii="ＭＳ ゴシック" w:eastAsia="ＭＳ ゴシック" w:hAnsi="ＭＳ ゴシック" w:hint="eastAsia"/>
                <w:bCs/>
                <w:sz w:val="22"/>
              </w:rPr>
              <w:t>３</w:t>
            </w:r>
            <w:r>
              <w:rPr>
                <w:rFonts w:ascii="ＭＳ ゴシック" w:eastAsia="ＭＳ ゴシック" w:hAnsi="ＭＳ ゴシック" w:hint="eastAsia"/>
                <w:bCs/>
                <w:sz w:val="22"/>
              </w:rPr>
              <w:t>月</w:t>
            </w:r>
            <w:r w:rsidR="00E46409">
              <w:rPr>
                <w:rFonts w:ascii="ＭＳ ゴシック" w:eastAsia="ＭＳ ゴシック" w:hAnsi="ＭＳ ゴシック" w:hint="eastAsia"/>
                <w:bCs/>
                <w:sz w:val="22"/>
              </w:rPr>
              <w:t>中旬</w:t>
            </w:r>
          </w:p>
        </w:tc>
        <w:tc>
          <w:tcPr>
            <w:tcW w:w="3972" w:type="dxa"/>
          </w:tcPr>
          <w:p w14:paraId="33B0A00E" w14:textId="66E9A50F"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採用通知</w:t>
            </w:r>
          </w:p>
        </w:tc>
      </w:tr>
      <w:tr w:rsidR="001D348C" w14:paraId="6A0D8E65" w14:textId="77777777" w:rsidTr="00450183">
        <w:tc>
          <w:tcPr>
            <w:tcW w:w="4537" w:type="dxa"/>
          </w:tcPr>
          <w:p w14:paraId="04045804" w14:textId="2E2EA794" w:rsidR="001D348C" w:rsidRDefault="00FA588F"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令和８年４月１日</w:t>
            </w:r>
          </w:p>
        </w:tc>
        <w:tc>
          <w:tcPr>
            <w:tcW w:w="3972" w:type="dxa"/>
          </w:tcPr>
          <w:p w14:paraId="35B13366" w14:textId="733DB357" w:rsidR="001D348C" w:rsidRDefault="00376371"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業務</w:t>
            </w:r>
            <w:r w:rsidR="001D4408">
              <w:rPr>
                <w:rFonts w:ascii="ＭＳ ゴシック" w:eastAsia="ＭＳ ゴシック" w:hAnsi="ＭＳ ゴシック" w:hint="eastAsia"/>
                <w:bCs/>
                <w:sz w:val="22"/>
              </w:rPr>
              <w:t>開始</w:t>
            </w:r>
            <w:r w:rsidR="00FA588F">
              <w:rPr>
                <w:rFonts w:ascii="ＭＳ ゴシック" w:eastAsia="ＭＳ ゴシック" w:hAnsi="ＭＳ ゴシック" w:hint="eastAsia"/>
                <w:bCs/>
                <w:sz w:val="22"/>
              </w:rPr>
              <w:t>日</w:t>
            </w:r>
            <w:r w:rsidR="00FA588F" w:rsidRPr="00FA588F">
              <w:rPr>
                <w:rFonts w:ascii="ＭＳ ゴシック" w:eastAsia="ＭＳ ゴシック" w:hAnsi="ＭＳ ゴシック"/>
                <w:bCs/>
                <w:sz w:val="22"/>
              </w:rPr>
              <w:t>（採用決定者と要相談）</w:t>
            </w:r>
          </w:p>
        </w:tc>
      </w:tr>
    </w:tbl>
    <w:p w14:paraId="572DA808" w14:textId="77777777" w:rsidR="00FE5347" w:rsidRDefault="00FE5347" w:rsidP="00FE5347">
      <w:pPr>
        <w:jc w:val="left"/>
        <w:rPr>
          <w:rFonts w:ascii="ＭＳ ゴシック" w:eastAsia="ＭＳ ゴシック" w:hAnsi="ＭＳ ゴシック"/>
          <w:bCs/>
          <w:sz w:val="22"/>
        </w:rPr>
      </w:pPr>
    </w:p>
    <w:p w14:paraId="32355292" w14:textId="77777777" w:rsidR="00FE5347" w:rsidRDefault="00FE5347" w:rsidP="00FE5347">
      <w:pPr>
        <w:jc w:val="left"/>
        <w:rPr>
          <w:rFonts w:ascii="ＭＳ ゴシック" w:eastAsia="ＭＳ ゴシック" w:hAnsi="ＭＳ ゴシック"/>
          <w:b/>
          <w:sz w:val="22"/>
        </w:rPr>
      </w:pPr>
      <w:r w:rsidRPr="001D4408">
        <w:rPr>
          <w:rFonts w:ascii="ＭＳ ゴシック" w:eastAsia="ＭＳ ゴシック" w:hAnsi="ＭＳ ゴシック" w:hint="eastAsia"/>
          <w:b/>
          <w:sz w:val="22"/>
        </w:rPr>
        <w:t>７．公募方法</w:t>
      </w:r>
    </w:p>
    <w:p w14:paraId="3329C675" w14:textId="77777777" w:rsidR="00F3743A" w:rsidRPr="001D4408" w:rsidRDefault="00F3743A" w:rsidP="00FE5347">
      <w:pPr>
        <w:jc w:val="left"/>
        <w:rPr>
          <w:rFonts w:ascii="ＭＳ ゴシック" w:eastAsia="ＭＳ ゴシック" w:hAnsi="ＭＳ ゴシック"/>
          <w:b/>
          <w:sz w:val="22"/>
        </w:rPr>
      </w:pPr>
    </w:p>
    <w:p w14:paraId="1414D154" w14:textId="17A44C2B" w:rsidR="00FE5347" w:rsidRDefault="00D272B8" w:rsidP="00450183">
      <w:pPr>
        <w:ind w:firstLineChars="100" w:firstLine="220"/>
        <w:jc w:val="left"/>
        <w:rPr>
          <w:rFonts w:ascii="ＭＳ ゴシック" w:eastAsia="ＭＳ ゴシック" w:hAnsi="ＭＳ ゴシック"/>
          <w:bCs/>
          <w:sz w:val="22"/>
        </w:rPr>
      </w:pPr>
      <w:r>
        <w:rPr>
          <w:rFonts w:ascii="ＭＳ ゴシック" w:eastAsia="ＭＳ ゴシック" w:hAnsi="ＭＳ ゴシック" w:hint="eastAsia"/>
          <w:bCs/>
          <w:sz w:val="22"/>
        </w:rPr>
        <w:t>KIP</w:t>
      </w:r>
      <w:r w:rsidR="00F3743A">
        <w:rPr>
          <w:rFonts w:ascii="ＭＳ ゴシック" w:eastAsia="ＭＳ ゴシック" w:hAnsi="ＭＳ ゴシック" w:hint="eastAsia"/>
          <w:bCs/>
          <w:sz w:val="22"/>
        </w:rPr>
        <w:t>及び</w:t>
      </w:r>
      <w:r w:rsidR="00555DEF">
        <w:rPr>
          <w:rFonts w:ascii="ＭＳ ゴシック" w:eastAsia="ＭＳ ゴシック" w:hAnsi="ＭＳ ゴシック" w:hint="eastAsia"/>
          <w:bCs/>
          <w:sz w:val="22"/>
        </w:rPr>
        <w:t>神奈川</w:t>
      </w:r>
      <w:r w:rsidR="00FE5347" w:rsidRPr="00FE5347">
        <w:rPr>
          <w:rFonts w:ascii="ＭＳ ゴシック" w:eastAsia="ＭＳ ゴシック" w:hAnsi="ＭＳ ゴシック"/>
          <w:bCs/>
          <w:sz w:val="22"/>
        </w:rPr>
        <w:t>県よろず支援拠点</w:t>
      </w:r>
      <w:r w:rsidR="00F3743A">
        <w:rPr>
          <w:rFonts w:ascii="ＭＳ ゴシック" w:eastAsia="ＭＳ ゴシック" w:hAnsi="ＭＳ ゴシック" w:hint="eastAsia"/>
          <w:bCs/>
          <w:sz w:val="22"/>
        </w:rPr>
        <w:t>HPに</w:t>
      </w:r>
      <w:r w:rsidR="00FE5347" w:rsidRPr="00FE5347">
        <w:rPr>
          <w:rFonts w:ascii="ＭＳ ゴシック" w:eastAsia="ＭＳ ゴシック" w:hAnsi="ＭＳ ゴシック"/>
          <w:bCs/>
          <w:sz w:val="22"/>
        </w:rPr>
        <w:t>掲載</w:t>
      </w:r>
    </w:p>
    <w:p w14:paraId="353B4E38" w14:textId="77777777" w:rsidR="00FE5347" w:rsidRPr="00555DEF" w:rsidRDefault="00FE5347" w:rsidP="00FE5347">
      <w:pPr>
        <w:jc w:val="left"/>
        <w:rPr>
          <w:rFonts w:ascii="ＭＳ ゴシック" w:eastAsia="ＭＳ ゴシック" w:hAnsi="ＭＳ ゴシック"/>
          <w:bCs/>
          <w:sz w:val="22"/>
        </w:rPr>
      </w:pPr>
    </w:p>
    <w:p w14:paraId="0C3905FC" w14:textId="74AF6391" w:rsidR="00FE5347" w:rsidRDefault="00FE5347" w:rsidP="00FE5347">
      <w:pPr>
        <w:jc w:val="left"/>
        <w:rPr>
          <w:rFonts w:ascii="ＭＳ ゴシック" w:eastAsia="ＭＳ ゴシック" w:hAnsi="ＭＳ ゴシック"/>
          <w:b/>
          <w:sz w:val="22"/>
        </w:rPr>
      </w:pPr>
      <w:r w:rsidRPr="001D4408">
        <w:rPr>
          <w:rFonts w:ascii="ＭＳ ゴシック" w:eastAsia="ＭＳ ゴシック" w:hAnsi="ＭＳ ゴシック" w:hint="eastAsia"/>
          <w:b/>
          <w:sz w:val="22"/>
        </w:rPr>
        <w:t>８．応募方法</w:t>
      </w:r>
    </w:p>
    <w:p w14:paraId="5548E643" w14:textId="77777777" w:rsidR="00F3743A" w:rsidRPr="001D4408" w:rsidRDefault="00F3743A" w:rsidP="00FE5347">
      <w:pPr>
        <w:jc w:val="left"/>
        <w:rPr>
          <w:rFonts w:ascii="ＭＳ ゴシック" w:eastAsia="ＭＳ ゴシック" w:hAnsi="ＭＳ ゴシック"/>
          <w:b/>
          <w:sz w:val="22"/>
        </w:rPr>
      </w:pPr>
    </w:p>
    <w:p w14:paraId="10F99738" w14:textId="6DDF560A" w:rsidR="00FE5347" w:rsidRDefault="00FE5347"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（１）募集期限　　　令和</w:t>
      </w:r>
      <w:r w:rsidR="00376371">
        <w:rPr>
          <w:rFonts w:ascii="ＭＳ ゴシック" w:eastAsia="ＭＳ ゴシック" w:hAnsi="ＭＳ ゴシック" w:hint="eastAsia"/>
          <w:bCs/>
          <w:sz w:val="22"/>
        </w:rPr>
        <w:t>８</w:t>
      </w:r>
      <w:r>
        <w:rPr>
          <w:rFonts w:ascii="ＭＳ ゴシック" w:eastAsia="ＭＳ ゴシック" w:hAnsi="ＭＳ ゴシック" w:hint="eastAsia"/>
          <w:bCs/>
          <w:sz w:val="22"/>
        </w:rPr>
        <w:t>年</w:t>
      </w:r>
      <w:r w:rsidR="00376371">
        <w:rPr>
          <w:rFonts w:ascii="ＭＳ ゴシック" w:eastAsia="ＭＳ ゴシック" w:hAnsi="ＭＳ ゴシック" w:hint="eastAsia"/>
          <w:bCs/>
          <w:sz w:val="22"/>
        </w:rPr>
        <w:t>２</w:t>
      </w:r>
      <w:r>
        <w:rPr>
          <w:rFonts w:ascii="ＭＳ ゴシック" w:eastAsia="ＭＳ ゴシック" w:hAnsi="ＭＳ ゴシック" w:hint="eastAsia"/>
          <w:bCs/>
          <w:sz w:val="22"/>
        </w:rPr>
        <w:t>月</w:t>
      </w:r>
      <w:r w:rsidR="00376371">
        <w:rPr>
          <w:rFonts w:ascii="ＭＳ ゴシック" w:eastAsia="ＭＳ ゴシック" w:hAnsi="ＭＳ ゴシック" w:hint="eastAsia"/>
          <w:bCs/>
          <w:sz w:val="22"/>
        </w:rPr>
        <w:t>１３</w:t>
      </w:r>
      <w:r>
        <w:rPr>
          <w:rFonts w:ascii="ＭＳ ゴシック" w:eastAsia="ＭＳ ゴシック" w:hAnsi="ＭＳ ゴシック" w:hint="eastAsia"/>
          <w:bCs/>
          <w:sz w:val="22"/>
        </w:rPr>
        <w:t>日</w:t>
      </w:r>
      <w:r w:rsidR="00376371">
        <w:rPr>
          <w:rFonts w:ascii="ＭＳ ゴシック" w:eastAsia="ＭＳ ゴシック" w:hAnsi="ＭＳ ゴシック" w:hint="eastAsia"/>
          <w:bCs/>
          <w:sz w:val="22"/>
        </w:rPr>
        <w:t>（金）（１７時必着）</w:t>
      </w:r>
    </w:p>
    <w:p w14:paraId="742E6E4C" w14:textId="77777777" w:rsidR="00932FC9" w:rsidRDefault="00FE5347" w:rsidP="00FE5347">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（２）提出書類　　　</w:t>
      </w:r>
      <w:r w:rsidR="001D348C" w:rsidRPr="001D348C">
        <w:rPr>
          <w:rFonts w:ascii="ＭＳ ゴシック" w:eastAsia="ＭＳ ゴシック" w:hAnsi="ＭＳ ゴシック" w:hint="eastAsia"/>
          <w:bCs/>
          <w:sz w:val="22"/>
        </w:rPr>
        <w:t>①</w:t>
      </w:r>
      <w:r w:rsidR="00376371">
        <w:rPr>
          <w:rFonts w:ascii="ＭＳ ゴシック" w:eastAsia="ＭＳ ゴシック" w:hAnsi="ＭＳ ゴシック" w:hint="eastAsia"/>
          <w:bCs/>
          <w:sz w:val="22"/>
        </w:rPr>
        <w:t>神奈川</w:t>
      </w:r>
      <w:r w:rsidR="001D348C" w:rsidRPr="001D348C">
        <w:rPr>
          <w:rFonts w:ascii="ＭＳ ゴシック" w:eastAsia="ＭＳ ゴシック" w:hAnsi="ＭＳ ゴシック" w:hint="eastAsia"/>
          <w:bCs/>
          <w:sz w:val="22"/>
        </w:rPr>
        <w:t>県よろず支援拠点</w:t>
      </w:r>
    </w:p>
    <w:p w14:paraId="6EDFC1DA" w14:textId="1367121C" w:rsidR="001D348C" w:rsidRDefault="00932FC9" w:rsidP="00932FC9">
      <w:pPr>
        <w:ind w:firstLineChars="1100" w:firstLine="2420"/>
        <w:jc w:val="left"/>
        <w:rPr>
          <w:rFonts w:ascii="ＭＳ ゴシック" w:eastAsia="ＭＳ ゴシック" w:hAnsi="ＭＳ ゴシック"/>
          <w:bCs/>
          <w:sz w:val="22"/>
        </w:rPr>
      </w:pPr>
      <w:r>
        <w:rPr>
          <w:rFonts w:ascii="ＭＳ ゴシック" w:eastAsia="ＭＳ ゴシック" w:hAnsi="ＭＳ ゴシック" w:hint="eastAsia"/>
          <w:bCs/>
          <w:sz w:val="22"/>
        </w:rPr>
        <w:t>「生産性向上支援支援サポーター」</w:t>
      </w:r>
      <w:r w:rsidR="001D348C" w:rsidRPr="001D348C">
        <w:rPr>
          <w:rFonts w:ascii="ＭＳ ゴシック" w:eastAsia="ＭＳ ゴシック" w:hAnsi="ＭＳ ゴシック" w:hint="eastAsia"/>
          <w:bCs/>
          <w:sz w:val="22"/>
        </w:rPr>
        <w:t>応募</w:t>
      </w:r>
      <w:r>
        <w:rPr>
          <w:rFonts w:ascii="ＭＳ ゴシック" w:eastAsia="ＭＳ ゴシック" w:hAnsi="ＭＳ ゴシック" w:hint="eastAsia"/>
          <w:bCs/>
          <w:sz w:val="22"/>
        </w:rPr>
        <w:t>申請</w:t>
      </w:r>
      <w:r w:rsidR="001D348C" w:rsidRPr="001D348C">
        <w:rPr>
          <w:rFonts w:ascii="ＭＳ ゴシック" w:eastAsia="ＭＳ ゴシック" w:hAnsi="ＭＳ ゴシック" w:hint="eastAsia"/>
          <w:bCs/>
          <w:sz w:val="22"/>
        </w:rPr>
        <w:t>書（様式１）</w:t>
      </w:r>
    </w:p>
    <w:p w14:paraId="4DD672DB" w14:textId="0E5DEBF1" w:rsidR="00FE5347" w:rsidRDefault="001D348C" w:rsidP="00E73E8D">
      <w:pPr>
        <w:ind w:left="2200" w:hangingChars="1000" w:hanging="2200"/>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②</w:t>
      </w:r>
      <w:r w:rsidRPr="001D348C">
        <w:rPr>
          <w:rFonts w:ascii="ＭＳ ゴシック" w:eastAsia="ＭＳ ゴシック" w:hAnsi="ＭＳ ゴシック" w:hint="eastAsia"/>
          <w:bCs/>
          <w:sz w:val="22"/>
        </w:rPr>
        <w:t>暴力団排除に関する誓約書（様式２）</w:t>
      </w:r>
      <w:r w:rsidRPr="001D348C">
        <w:rPr>
          <w:rFonts w:ascii="ＭＳ ゴシック" w:eastAsia="ＭＳ ゴシック" w:hAnsi="ＭＳ ゴシック"/>
          <w:bCs/>
          <w:sz w:val="22"/>
        </w:rPr>
        <w:cr/>
      </w:r>
      <w:r w:rsidR="00E73E8D" w:rsidRPr="00E73E8D">
        <w:rPr>
          <w:rFonts w:ascii="ＭＳ ゴシック" w:eastAsia="ＭＳ ゴシック" w:hAnsi="ＭＳ ゴシック"/>
          <w:bCs/>
          <w:sz w:val="22"/>
        </w:rPr>
        <w:t>③</w:t>
      </w:r>
      <w:r w:rsidR="00C45AF8">
        <w:rPr>
          <w:rFonts w:ascii="ＭＳ ゴシック" w:eastAsia="ＭＳ ゴシック" w:hAnsi="ＭＳ ゴシック" w:hint="eastAsia"/>
          <w:bCs/>
          <w:sz w:val="22"/>
        </w:rPr>
        <w:t xml:space="preserve">履歴書等　</w:t>
      </w:r>
      <w:r w:rsidR="00376371">
        <w:rPr>
          <w:rFonts w:ascii="ＭＳ ゴシック" w:eastAsia="ＭＳ ゴシック" w:hAnsi="ＭＳ ゴシック" w:hint="eastAsia"/>
          <w:bCs/>
          <w:sz w:val="22"/>
        </w:rPr>
        <w:t xml:space="preserve">　任意</w:t>
      </w:r>
      <w:r w:rsidR="00E73E8D" w:rsidRPr="00E73E8D">
        <w:rPr>
          <w:rFonts w:ascii="ＭＳ ゴシック" w:eastAsia="ＭＳ ゴシック" w:hAnsi="ＭＳ ゴシック"/>
          <w:bCs/>
          <w:sz w:val="22"/>
        </w:rPr>
        <w:t>様式</w:t>
      </w:r>
    </w:p>
    <w:p w14:paraId="1076D72E" w14:textId="04C73675" w:rsidR="00376371" w:rsidRDefault="00376371" w:rsidP="00E73E8D">
      <w:pPr>
        <w:ind w:left="2200" w:hangingChars="1000" w:hanging="2200"/>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④職務経歴書　任意様式</w:t>
      </w:r>
    </w:p>
    <w:p w14:paraId="19D6C54F" w14:textId="68B6783F" w:rsidR="00376371" w:rsidRDefault="00376371" w:rsidP="00F3743A">
      <w:pPr>
        <w:ind w:left="2200" w:hangingChars="1000" w:hanging="2200"/>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※提出された応募書類等は返却いたしません。</w:t>
      </w:r>
    </w:p>
    <w:p w14:paraId="068857BC" w14:textId="77777777" w:rsidR="004F0BE0" w:rsidRDefault="004F0BE0" w:rsidP="00F3743A">
      <w:pPr>
        <w:ind w:left="2200" w:hangingChars="1000" w:hanging="2200"/>
        <w:jc w:val="left"/>
        <w:rPr>
          <w:rFonts w:ascii="ＭＳ ゴシック" w:eastAsia="ＭＳ ゴシック" w:hAnsi="ＭＳ ゴシック"/>
          <w:bCs/>
          <w:sz w:val="22"/>
        </w:rPr>
      </w:pPr>
    </w:p>
    <w:p w14:paraId="39F9AA23" w14:textId="73A19D5B" w:rsidR="00F3743A" w:rsidRDefault="00E73E8D" w:rsidP="00E73E8D">
      <w:pPr>
        <w:jc w:val="left"/>
        <w:rPr>
          <w:rFonts w:ascii="ＭＳ ゴシック" w:eastAsia="ＭＳ ゴシック" w:hAnsi="ＭＳ ゴシック"/>
          <w:bCs/>
          <w:sz w:val="22"/>
        </w:rPr>
      </w:pPr>
      <w:r w:rsidRPr="00E73E8D">
        <w:rPr>
          <w:rFonts w:ascii="ＭＳ ゴシック" w:eastAsia="ＭＳ ゴシック" w:hAnsi="ＭＳ ゴシック" w:hint="eastAsia"/>
          <w:bCs/>
          <w:sz w:val="22"/>
        </w:rPr>
        <w:t>（３）書類提出先</w:t>
      </w:r>
      <w:r>
        <w:rPr>
          <w:rFonts w:ascii="ＭＳ ゴシック" w:eastAsia="ＭＳ ゴシック" w:hAnsi="ＭＳ ゴシック" w:hint="eastAsia"/>
          <w:bCs/>
          <w:sz w:val="22"/>
        </w:rPr>
        <w:t xml:space="preserve">　　</w:t>
      </w:r>
      <w:r w:rsidR="00F3743A">
        <w:rPr>
          <w:rFonts w:ascii="ＭＳ ゴシック" w:eastAsia="ＭＳ ゴシック" w:hAnsi="ＭＳ ゴシック" w:hint="eastAsia"/>
          <w:bCs/>
          <w:sz w:val="22"/>
        </w:rPr>
        <w:t>メールでご提出ください。</w:t>
      </w:r>
    </w:p>
    <w:p w14:paraId="69E69F47" w14:textId="165F7A69" w:rsidR="00F3743A" w:rsidRDefault="00F3743A" w:rsidP="00E73E8D">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w:t>
      </w:r>
      <w:r w:rsidR="00FF479B">
        <w:rPr>
          <w:rFonts w:ascii="ＭＳ ゴシック" w:eastAsia="ＭＳ ゴシック" w:hAnsi="ＭＳ ゴシック" w:hint="eastAsia"/>
          <w:bCs/>
          <w:sz w:val="22"/>
        </w:rPr>
        <w:t>✉</w:t>
      </w:r>
      <w:hyperlink r:id="rId12" w:history="1">
        <w:r w:rsidR="00D272B8" w:rsidRPr="003D54FA">
          <w:rPr>
            <w:rStyle w:val="a9"/>
            <w:rFonts w:ascii="ＭＳ ゴシック" w:eastAsia="ＭＳ ゴシック" w:hAnsi="ＭＳ ゴシック" w:hint="eastAsia"/>
            <w:bCs/>
            <w:sz w:val="22"/>
          </w:rPr>
          <w:t>keieisoudan@kipc.or.jp</w:t>
        </w:r>
      </w:hyperlink>
    </w:p>
    <w:p w14:paraId="44BA13EA" w14:textId="77777777" w:rsidR="00F3743A" w:rsidRDefault="00F3743A" w:rsidP="00E73E8D">
      <w:pPr>
        <w:jc w:val="left"/>
        <w:rPr>
          <w:rFonts w:ascii="ＭＳ ゴシック" w:eastAsia="ＭＳ ゴシック" w:hAnsi="ＭＳ ゴシック"/>
          <w:bCs/>
          <w:sz w:val="22"/>
        </w:rPr>
      </w:pPr>
    </w:p>
    <w:p w14:paraId="0AF931CB" w14:textId="783D4ED2" w:rsidR="00555DEF" w:rsidRDefault="00FF479B" w:rsidP="00FF479B">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（４）問い合わせ先　</w:t>
      </w:r>
      <w:r w:rsidR="00555DEF">
        <w:rPr>
          <w:rFonts w:ascii="ＭＳ ゴシック" w:eastAsia="ＭＳ ゴシック" w:hAnsi="ＭＳ ゴシック" w:hint="eastAsia"/>
          <w:bCs/>
          <w:sz w:val="22"/>
        </w:rPr>
        <w:t>公益財団法人神奈川産業振興センター</w:t>
      </w:r>
    </w:p>
    <w:p w14:paraId="61AC8AAB" w14:textId="4745B2F0" w:rsidR="00E73E8D" w:rsidRPr="00E73E8D" w:rsidRDefault="00555DEF" w:rsidP="00555DEF">
      <w:pPr>
        <w:ind w:firstLineChars="1000" w:firstLine="2200"/>
        <w:jc w:val="left"/>
        <w:rPr>
          <w:rFonts w:ascii="ＭＳ ゴシック" w:eastAsia="ＭＳ ゴシック" w:hAnsi="ＭＳ ゴシック"/>
          <w:bCs/>
          <w:sz w:val="22"/>
        </w:rPr>
      </w:pPr>
      <w:r>
        <w:rPr>
          <w:rFonts w:ascii="ＭＳ ゴシック" w:eastAsia="ＭＳ ゴシック" w:hAnsi="ＭＳ ゴシック" w:hint="eastAsia"/>
          <w:bCs/>
          <w:sz w:val="22"/>
        </w:rPr>
        <w:t>経営支援部経営総合相談課</w:t>
      </w:r>
      <w:r w:rsidR="00E73E8D" w:rsidRPr="00E73E8D">
        <w:rPr>
          <w:rFonts w:ascii="ＭＳ ゴシック" w:eastAsia="ＭＳ ゴシック" w:hAnsi="ＭＳ ゴシック" w:hint="eastAsia"/>
          <w:bCs/>
          <w:sz w:val="22"/>
        </w:rPr>
        <w:t>（担当</w:t>
      </w:r>
      <w:r w:rsidR="009D1ECA">
        <w:rPr>
          <w:rFonts w:ascii="ＭＳ ゴシック" w:eastAsia="ＭＳ ゴシック" w:hAnsi="ＭＳ ゴシック" w:hint="eastAsia"/>
          <w:bCs/>
          <w:sz w:val="22"/>
        </w:rPr>
        <w:t xml:space="preserve">　</w:t>
      </w:r>
      <w:r>
        <w:rPr>
          <w:rFonts w:ascii="ＭＳ ゴシック" w:eastAsia="ＭＳ ゴシック" w:hAnsi="ＭＳ ゴシック" w:hint="eastAsia"/>
          <w:bCs/>
          <w:sz w:val="22"/>
        </w:rPr>
        <w:t>渡部</w:t>
      </w:r>
      <w:r w:rsidR="009D1ECA">
        <w:rPr>
          <w:rFonts w:ascii="ＭＳ ゴシック" w:eastAsia="ＭＳ ゴシック" w:hAnsi="ＭＳ ゴシック" w:hint="eastAsia"/>
          <w:bCs/>
          <w:sz w:val="22"/>
        </w:rPr>
        <w:t>、</w:t>
      </w:r>
      <w:r>
        <w:rPr>
          <w:rFonts w:ascii="ＭＳ ゴシック" w:eastAsia="ＭＳ ゴシック" w:hAnsi="ＭＳ ゴシック" w:hint="eastAsia"/>
          <w:bCs/>
          <w:sz w:val="22"/>
        </w:rPr>
        <w:t>宮沢</w:t>
      </w:r>
      <w:r w:rsidR="00E73E8D" w:rsidRPr="00E73E8D">
        <w:rPr>
          <w:rFonts w:ascii="ＭＳ ゴシック" w:eastAsia="ＭＳ ゴシック" w:hAnsi="ＭＳ ゴシック" w:hint="eastAsia"/>
          <w:bCs/>
          <w:sz w:val="22"/>
        </w:rPr>
        <w:t>）</w:t>
      </w:r>
    </w:p>
    <w:p w14:paraId="3350A541" w14:textId="583455E9" w:rsidR="00E73E8D" w:rsidRDefault="00E73E8D" w:rsidP="00E73E8D">
      <w:pPr>
        <w:jc w:val="left"/>
        <w:rPr>
          <w:rFonts w:ascii="ＭＳ ゴシック" w:eastAsia="ＭＳ ゴシック" w:hAnsi="ＭＳ ゴシック"/>
          <w:bCs/>
          <w:sz w:val="22"/>
        </w:rPr>
      </w:pPr>
      <w:r w:rsidRPr="00E73E8D">
        <w:rPr>
          <w:rFonts w:ascii="ＭＳ ゴシック" w:eastAsia="ＭＳ ゴシック" w:hAnsi="ＭＳ ゴシック" w:hint="eastAsia"/>
          <w:bCs/>
          <w:sz w:val="22"/>
        </w:rPr>
        <w:t xml:space="preserve"> </w:t>
      </w:r>
      <w:r>
        <w:rPr>
          <w:rFonts w:ascii="ＭＳ ゴシック" w:eastAsia="ＭＳ ゴシック" w:hAnsi="ＭＳ ゴシック" w:hint="eastAsia"/>
          <w:bCs/>
          <w:sz w:val="22"/>
        </w:rPr>
        <w:t xml:space="preserve">　　　　　　　　　 住所：</w:t>
      </w:r>
      <w:r w:rsidR="00555DEF">
        <w:rPr>
          <w:rFonts w:ascii="ＭＳ ゴシック" w:eastAsia="ＭＳ ゴシック" w:hAnsi="ＭＳ ゴシック" w:hint="eastAsia"/>
          <w:bCs/>
          <w:sz w:val="22"/>
        </w:rPr>
        <w:t>横浜市中区尾上町５－８０神奈川中小企業センタービル４階</w:t>
      </w:r>
    </w:p>
    <w:p w14:paraId="3D6A8C20" w14:textId="6A47157E" w:rsidR="00E73E8D" w:rsidRDefault="00E73E8D" w:rsidP="00E73E8D">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電話番号：</w:t>
      </w:r>
      <w:r w:rsidR="00555DEF">
        <w:rPr>
          <w:rFonts w:ascii="ＭＳ ゴシック" w:eastAsia="ＭＳ ゴシック" w:hAnsi="ＭＳ ゴシック" w:hint="eastAsia"/>
          <w:bCs/>
          <w:sz w:val="22"/>
        </w:rPr>
        <w:t>０４５－６３３－５２００</w:t>
      </w:r>
    </w:p>
    <w:p w14:paraId="3D2E402B" w14:textId="7A245359" w:rsidR="00E73E8D" w:rsidRDefault="00E73E8D" w:rsidP="00E73E8D">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w:t>
      </w:r>
    </w:p>
    <w:p w14:paraId="6CD31046" w14:textId="50AF2BD3" w:rsidR="00376371" w:rsidRDefault="00376371" w:rsidP="00E73E8D">
      <w:pPr>
        <w:jc w:val="left"/>
        <w:rPr>
          <w:rFonts w:ascii="ＭＳ ゴシック" w:eastAsia="ＭＳ ゴシック" w:hAnsi="ＭＳ ゴシック"/>
          <w:bCs/>
          <w:sz w:val="22"/>
        </w:rPr>
      </w:pPr>
      <w:r>
        <w:rPr>
          <w:rFonts w:ascii="ＭＳ ゴシック" w:eastAsia="ＭＳ ゴシック" w:hAnsi="ＭＳ ゴシック" w:hint="eastAsia"/>
          <w:bCs/>
          <w:sz w:val="22"/>
        </w:rPr>
        <w:t>（</w:t>
      </w:r>
      <w:r w:rsidR="00FF479B">
        <w:rPr>
          <w:rFonts w:ascii="ＭＳ ゴシック" w:eastAsia="ＭＳ ゴシック" w:hAnsi="ＭＳ ゴシック" w:hint="eastAsia"/>
          <w:bCs/>
          <w:sz w:val="22"/>
        </w:rPr>
        <w:t>５</w:t>
      </w:r>
      <w:r>
        <w:rPr>
          <w:rFonts w:ascii="ＭＳ ゴシック" w:eastAsia="ＭＳ ゴシック" w:hAnsi="ＭＳ ゴシック" w:hint="eastAsia"/>
          <w:bCs/>
          <w:sz w:val="22"/>
        </w:rPr>
        <w:t>）採用結果の通知</w:t>
      </w:r>
    </w:p>
    <w:p w14:paraId="395795C0" w14:textId="14DDA58A" w:rsidR="00376371" w:rsidRDefault="00376371" w:rsidP="00E73E8D">
      <w:pPr>
        <w:jc w:val="left"/>
        <w:rPr>
          <w:rFonts w:ascii="ＭＳ ゴシック" w:eastAsia="ＭＳ ゴシック" w:hAnsi="ＭＳ ゴシック"/>
          <w:bCs/>
          <w:sz w:val="22"/>
        </w:rPr>
      </w:pPr>
      <w:r>
        <w:rPr>
          <w:rFonts w:ascii="ＭＳ ゴシック" w:eastAsia="ＭＳ ゴシック" w:hAnsi="ＭＳ ゴシック" w:hint="eastAsia"/>
          <w:bCs/>
          <w:sz w:val="22"/>
        </w:rPr>
        <w:t xml:space="preserve">　　　　　　　　　　メールで通知</w:t>
      </w:r>
      <w:r w:rsidR="00450183">
        <w:rPr>
          <w:rFonts w:ascii="ＭＳ ゴシック" w:eastAsia="ＭＳ ゴシック" w:hAnsi="ＭＳ ゴシック" w:hint="eastAsia"/>
          <w:bCs/>
          <w:sz w:val="22"/>
        </w:rPr>
        <w:t>します</w:t>
      </w:r>
      <w:r>
        <w:rPr>
          <w:rFonts w:ascii="ＭＳ ゴシック" w:eastAsia="ＭＳ ゴシック" w:hAnsi="ＭＳ ゴシック" w:hint="eastAsia"/>
          <w:bCs/>
          <w:sz w:val="22"/>
        </w:rPr>
        <w:t>。採用可否の理由はお答えいたしません。</w:t>
      </w:r>
    </w:p>
    <w:p w14:paraId="563F810C" w14:textId="77777777" w:rsidR="00376371" w:rsidRDefault="00376371" w:rsidP="00E73E8D">
      <w:pPr>
        <w:jc w:val="left"/>
        <w:rPr>
          <w:rFonts w:ascii="ＭＳ ゴシック" w:eastAsia="ＭＳ ゴシック" w:hAnsi="ＭＳ ゴシック"/>
          <w:bCs/>
          <w:sz w:val="22"/>
        </w:rPr>
      </w:pPr>
    </w:p>
    <w:p w14:paraId="4CE550B7" w14:textId="1B50655F" w:rsidR="00376371" w:rsidRDefault="00376371" w:rsidP="00376371">
      <w:pPr>
        <w:rPr>
          <w:rFonts w:ascii="ＭＳ ゴシック" w:eastAsia="ＭＳ ゴシック" w:hAnsi="ＭＳ ゴシック"/>
          <w:b/>
          <w:bCs/>
          <w:sz w:val="22"/>
        </w:rPr>
      </w:pPr>
      <w:r w:rsidRPr="00376371">
        <w:rPr>
          <w:rFonts w:ascii="ＭＳ ゴシック" w:eastAsia="ＭＳ ゴシック" w:hAnsi="ＭＳ ゴシック" w:hint="eastAsia"/>
          <w:b/>
          <w:bCs/>
          <w:sz w:val="22"/>
        </w:rPr>
        <w:t>９．応募に当たっての注意事項</w:t>
      </w:r>
    </w:p>
    <w:p w14:paraId="53B5A196" w14:textId="77777777" w:rsidR="00FF479B" w:rsidRPr="00376371" w:rsidRDefault="00FF479B" w:rsidP="00376371">
      <w:pPr>
        <w:rPr>
          <w:rFonts w:ascii="ＭＳ ゴシック" w:eastAsia="ＭＳ ゴシック" w:hAnsi="ＭＳ ゴシック"/>
          <w:b/>
          <w:bCs/>
          <w:sz w:val="22"/>
        </w:rPr>
      </w:pPr>
    </w:p>
    <w:p w14:paraId="519BBE0B" w14:textId="6F75BBB8" w:rsidR="00376371" w:rsidRPr="00376371" w:rsidRDefault="00376371" w:rsidP="00376371">
      <w:pPr>
        <w:spacing w:line="0" w:lineRule="atLeast"/>
        <w:ind w:left="660" w:rightChars="-68" w:right="-143"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（１）本事業による支援によって得られたすべての成果は、原則として支援を受けた中小企業・小規模事業者等に帰属します。</w:t>
      </w:r>
    </w:p>
    <w:p w14:paraId="68156630" w14:textId="638130FA" w:rsidR="00376371" w:rsidRPr="00376371" w:rsidRDefault="00376371" w:rsidP="00376371">
      <w:pPr>
        <w:spacing w:line="0" w:lineRule="atLeast"/>
        <w:ind w:left="66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（２）本事業により知り得た支援を受けた中小企業・小規模事業者等の秘密を厳守するとともに、これを自己の利益のために利用してはなりません。本事業の終了後も同様とします。</w:t>
      </w:r>
    </w:p>
    <w:p w14:paraId="17FE1FDF" w14:textId="461D5A34" w:rsidR="00376371" w:rsidRPr="00376371" w:rsidRDefault="00376371" w:rsidP="00376371">
      <w:pPr>
        <w:ind w:left="660" w:rightChars="-473" w:right="-993"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（３）次に掲げる項目のいずれかに該当するときは、採用を取り消すことができるものとします。</w:t>
      </w:r>
    </w:p>
    <w:p w14:paraId="0B197F16" w14:textId="77777777"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・本事業の目的又は内容から逸脱した行為を行ったと認められる場合</w:t>
      </w:r>
    </w:p>
    <w:p w14:paraId="6C2D36FF" w14:textId="6BC49BCB"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・応募申請</w:t>
      </w:r>
      <w:r w:rsidR="00CE2889">
        <w:rPr>
          <w:rFonts w:ascii="ＭＳ ゴシック" w:eastAsia="ＭＳ ゴシック" w:hAnsi="ＭＳ ゴシック" w:hint="eastAsia"/>
          <w:sz w:val="22"/>
        </w:rPr>
        <w:t>書等の</w:t>
      </w:r>
      <w:r w:rsidRPr="00376371">
        <w:rPr>
          <w:rFonts w:ascii="ＭＳ ゴシック" w:eastAsia="ＭＳ ゴシック" w:hAnsi="ＭＳ ゴシック" w:hint="eastAsia"/>
          <w:sz w:val="22"/>
        </w:rPr>
        <w:t>内容に虚偽があることが判明した場合</w:t>
      </w:r>
    </w:p>
    <w:p w14:paraId="1DA3C3D5" w14:textId="77777777"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・法令等に違反する行為を取ったと認められる場合</w:t>
      </w:r>
    </w:p>
    <w:p w14:paraId="2E9C8B23" w14:textId="77777777"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・社会的信用を失墜する行為を取った場合</w:t>
      </w:r>
    </w:p>
    <w:p w14:paraId="46927F80" w14:textId="77777777"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・心身に著しい障害があるため、業務に耐えられないと認める場合</w:t>
      </w:r>
    </w:p>
    <w:p w14:paraId="7D323DC5" w14:textId="2D7F5B07" w:rsidR="00376371" w:rsidRPr="00376371" w:rsidRDefault="00376371" w:rsidP="00376371">
      <w:pPr>
        <w:spacing w:line="0" w:lineRule="atLeast"/>
        <w:ind w:leftChars="400" w:left="150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・その他、本事業の</w:t>
      </w:r>
      <w:r w:rsidR="00D272B8">
        <w:rPr>
          <w:rFonts w:ascii="ＭＳ ゴシック" w:eastAsia="ＭＳ ゴシック" w:hAnsi="ＭＳ ゴシック" w:hint="eastAsia"/>
          <w:sz w:val="22"/>
        </w:rPr>
        <w:t>サポーター</w:t>
      </w:r>
      <w:r w:rsidRPr="00376371">
        <w:rPr>
          <w:rFonts w:ascii="ＭＳ ゴシック" w:eastAsia="ＭＳ ゴシック" w:hAnsi="ＭＳ ゴシック" w:hint="eastAsia"/>
          <w:sz w:val="22"/>
        </w:rPr>
        <w:t>として不適格と認める場合</w:t>
      </w:r>
    </w:p>
    <w:p w14:paraId="0B789A77" w14:textId="03EA1F4A" w:rsidR="00376371" w:rsidRPr="00376371" w:rsidRDefault="00376371" w:rsidP="00376371">
      <w:pPr>
        <w:ind w:left="660" w:hangingChars="300" w:hanging="660"/>
        <w:rPr>
          <w:rFonts w:ascii="ＭＳ ゴシック" w:eastAsia="ＭＳ ゴシック" w:hAnsi="ＭＳ ゴシック"/>
          <w:sz w:val="22"/>
        </w:rPr>
      </w:pPr>
      <w:r w:rsidRPr="00376371">
        <w:rPr>
          <w:rFonts w:ascii="ＭＳ ゴシック" w:eastAsia="ＭＳ ゴシック" w:hAnsi="ＭＳ ゴシック" w:hint="eastAsia"/>
          <w:sz w:val="22"/>
        </w:rPr>
        <w:t xml:space="preserve"> （４）　２０２６年４月１日時点で７０歳以下であること。</w:t>
      </w:r>
    </w:p>
    <w:p w14:paraId="45404008" w14:textId="77777777" w:rsidR="00376371" w:rsidRPr="00376371" w:rsidRDefault="00376371" w:rsidP="00E73E8D">
      <w:pPr>
        <w:jc w:val="left"/>
        <w:rPr>
          <w:rFonts w:ascii="ＭＳ ゴシック" w:eastAsia="ＭＳ ゴシック" w:hAnsi="ＭＳ ゴシック"/>
          <w:bCs/>
          <w:sz w:val="22"/>
        </w:rPr>
      </w:pPr>
    </w:p>
    <w:p w14:paraId="19814670" w14:textId="0444B3DF" w:rsidR="001D4408" w:rsidRDefault="001D4408" w:rsidP="00E73E8D">
      <w:pPr>
        <w:jc w:val="left"/>
        <w:rPr>
          <w:rFonts w:ascii="ＭＳ ゴシック" w:eastAsia="ＭＳ ゴシック" w:hAnsi="ＭＳ ゴシック"/>
          <w:bCs/>
          <w:sz w:val="22"/>
        </w:rPr>
      </w:pPr>
    </w:p>
    <w:p w14:paraId="1F068118" w14:textId="52507731" w:rsidR="000239E5" w:rsidRPr="008C0628" w:rsidRDefault="000239E5" w:rsidP="00360CA2">
      <w:pPr>
        <w:pStyle w:val="aa"/>
      </w:pPr>
    </w:p>
    <w:sectPr w:rsidR="000239E5" w:rsidRPr="008C0628" w:rsidSect="000F476E">
      <w:pgSz w:w="11906" w:h="16838"/>
      <w:pgMar w:top="851" w:right="1134" w:bottom="851" w:left="1418"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B8FA0" w14:textId="77777777" w:rsidR="00AD351A" w:rsidRDefault="00AD351A" w:rsidP="00DC44B4">
      <w:r>
        <w:separator/>
      </w:r>
    </w:p>
  </w:endnote>
  <w:endnote w:type="continuationSeparator" w:id="0">
    <w:p w14:paraId="3502AA93" w14:textId="77777777" w:rsidR="00AD351A" w:rsidRDefault="00AD351A" w:rsidP="00DC44B4">
      <w:r>
        <w:continuationSeparator/>
      </w:r>
    </w:p>
  </w:endnote>
  <w:endnote w:type="continuationNotice" w:id="1">
    <w:p w14:paraId="0D183D5C" w14:textId="77777777" w:rsidR="00AD351A" w:rsidRDefault="00AD35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13D52" w14:textId="77777777" w:rsidR="00AD351A" w:rsidRDefault="00AD351A" w:rsidP="00DC44B4">
      <w:r>
        <w:separator/>
      </w:r>
    </w:p>
  </w:footnote>
  <w:footnote w:type="continuationSeparator" w:id="0">
    <w:p w14:paraId="4FF3D9FD" w14:textId="77777777" w:rsidR="00AD351A" w:rsidRDefault="00AD351A" w:rsidP="00DC44B4">
      <w:r>
        <w:continuationSeparator/>
      </w:r>
    </w:p>
  </w:footnote>
  <w:footnote w:type="continuationNotice" w:id="1">
    <w:p w14:paraId="38E67E8E" w14:textId="77777777" w:rsidR="00AD351A" w:rsidRDefault="00AD35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11232"/>
    <w:multiLevelType w:val="hybridMultilevel"/>
    <w:tmpl w:val="60D40970"/>
    <w:lvl w:ilvl="0" w:tplc="F0523FB4">
      <w:start w:val="2"/>
      <w:numFmt w:val="bullet"/>
      <w:lvlText w:val="※"/>
      <w:lvlJc w:val="left"/>
      <w:pPr>
        <w:ind w:left="2040" w:hanging="360"/>
      </w:pPr>
      <w:rPr>
        <w:rFonts w:ascii="ＭＳ ゴシック" w:eastAsia="ＭＳ ゴシック" w:hAnsi="ＭＳ ゴシック"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 w15:restartNumberingAfterBreak="0">
    <w:nsid w:val="0B9914ED"/>
    <w:multiLevelType w:val="hybridMultilevel"/>
    <w:tmpl w:val="D800FCEC"/>
    <w:lvl w:ilvl="0" w:tplc="04090001">
      <w:start w:val="1"/>
      <w:numFmt w:val="bullet"/>
      <w:lvlText w:val=""/>
      <w:lvlJc w:val="left"/>
      <w:pPr>
        <w:ind w:left="1007" w:hanging="440"/>
      </w:pPr>
      <w:rPr>
        <w:rFonts w:ascii="Wingdings" w:hAnsi="Wingdings" w:hint="default"/>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abstractNum w:abstractNumId="2" w15:restartNumberingAfterBreak="0">
    <w:nsid w:val="10F53DD1"/>
    <w:multiLevelType w:val="hybridMultilevel"/>
    <w:tmpl w:val="80C45CBE"/>
    <w:lvl w:ilvl="0" w:tplc="04090009">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3" w15:restartNumberingAfterBreak="0">
    <w:nsid w:val="1C65048A"/>
    <w:multiLevelType w:val="hybridMultilevel"/>
    <w:tmpl w:val="9C7A8214"/>
    <w:lvl w:ilvl="0" w:tplc="04090011">
      <w:start w:val="1"/>
      <w:numFmt w:val="decimalEnclosedCircle"/>
      <w:lvlText w:val="%1"/>
      <w:lvlJc w:val="left"/>
      <w:pPr>
        <w:ind w:left="1130" w:hanging="420"/>
      </w:p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4" w15:restartNumberingAfterBreak="0">
    <w:nsid w:val="2006370E"/>
    <w:multiLevelType w:val="hybridMultilevel"/>
    <w:tmpl w:val="8EF61378"/>
    <w:lvl w:ilvl="0" w:tplc="04090011">
      <w:start w:val="1"/>
      <w:numFmt w:val="decimalEnclosedCircle"/>
      <w:lvlText w:val="%1"/>
      <w:lvlJc w:val="left"/>
      <w:pPr>
        <w:ind w:left="1126" w:hanging="420"/>
      </w:pPr>
    </w:lvl>
    <w:lvl w:ilvl="1" w:tplc="04090017" w:tentative="1">
      <w:start w:val="1"/>
      <w:numFmt w:val="aiueoFullWidth"/>
      <w:lvlText w:val="(%2)"/>
      <w:lvlJc w:val="left"/>
      <w:pPr>
        <w:ind w:left="1546" w:hanging="420"/>
      </w:pPr>
    </w:lvl>
    <w:lvl w:ilvl="2" w:tplc="04090011" w:tentative="1">
      <w:start w:val="1"/>
      <w:numFmt w:val="decimalEnclosedCircle"/>
      <w:lvlText w:val="%3"/>
      <w:lvlJc w:val="left"/>
      <w:pPr>
        <w:ind w:left="1966" w:hanging="420"/>
      </w:pPr>
    </w:lvl>
    <w:lvl w:ilvl="3" w:tplc="0409000F" w:tentative="1">
      <w:start w:val="1"/>
      <w:numFmt w:val="decimal"/>
      <w:lvlText w:val="%4."/>
      <w:lvlJc w:val="left"/>
      <w:pPr>
        <w:ind w:left="2386" w:hanging="420"/>
      </w:pPr>
    </w:lvl>
    <w:lvl w:ilvl="4" w:tplc="04090017" w:tentative="1">
      <w:start w:val="1"/>
      <w:numFmt w:val="aiueoFullWidth"/>
      <w:lvlText w:val="(%5)"/>
      <w:lvlJc w:val="left"/>
      <w:pPr>
        <w:ind w:left="2806" w:hanging="420"/>
      </w:pPr>
    </w:lvl>
    <w:lvl w:ilvl="5" w:tplc="04090011" w:tentative="1">
      <w:start w:val="1"/>
      <w:numFmt w:val="decimalEnclosedCircle"/>
      <w:lvlText w:val="%6"/>
      <w:lvlJc w:val="left"/>
      <w:pPr>
        <w:ind w:left="3226" w:hanging="420"/>
      </w:pPr>
    </w:lvl>
    <w:lvl w:ilvl="6" w:tplc="0409000F" w:tentative="1">
      <w:start w:val="1"/>
      <w:numFmt w:val="decimal"/>
      <w:lvlText w:val="%7."/>
      <w:lvlJc w:val="left"/>
      <w:pPr>
        <w:ind w:left="3646" w:hanging="420"/>
      </w:pPr>
    </w:lvl>
    <w:lvl w:ilvl="7" w:tplc="04090017" w:tentative="1">
      <w:start w:val="1"/>
      <w:numFmt w:val="aiueoFullWidth"/>
      <w:lvlText w:val="(%8)"/>
      <w:lvlJc w:val="left"/>
      <w:pPr>
        <w:ind w:left="4066" w:hanging="420"/>
      </w:pPr>
    </w:lvl>
    <w:lvl w:ilvl="8" w:tplc="04090011" w:tentative="1">
      <w:start w:val="1"/>
      <w:numFmt w:val="decimalEnclosedCircle"/>
      <w:lvlText w:val="%9"/>
      <w:lvlJc w:val="left"/>
      <w:pPr>
        <w:ind w:left="4486" w:hanging="420"/>
      </w:pPr>
    </w:lvl>
  </w:abstractNum>
  <w:abstractNum w:abstractNumId="5" w15:restartNumberingAfterBreak="0">
    <w:nsid w:val="22071F99"/>
    <w:multiLevelType w:val="hybridMultilevel"/>
    <w:tmpl w:val="B4BAE94A"/>
    <w:lvl w:ilvl="0" w:tplc="04090001">
      <w:start w:val="1"/>
      <w:numFmt w:val="bullet"/>
      <w:lvlText w:val=""/>
      <w:lvlJc w:val="left"/>
      <w:pPr>
        <w:ind w:left="1007" w:hanging="440"/>
      </w:pPr>
      <w:rPr>
        <w:rFonts w:ascii="Wingdings" w:hAnsi="Wingdings" w:hint="default"/>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abstractNum w:abstractNumId="6" w15:restartNumberingAfterBreak="0">
    <w:nsid w:val="2E8976C6"/>
    <w:multiLevelType w:val="hybridMultilevel"/>
    <w:tmpl w:val="C74410B2"/>
    <w:lvl w:ilvl="0" w:tplc="04090001">
      <w:start w:val="1"/>
      <w:numFmt w:val="bullet"/>
      <w:lvlText w:val=""/>
      <w:lvlJc w:val="left"/>
      <w:pPr>
        <w:ind w:left="1007" w:hanging="440"/>
      </w:pPr>
      <w:rPr>
        <w:rFonts w:ascii="Wingdings" w:hAnsi="Wingdings" w:hint="default"/>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abstractNum w:abstractNumId="7" w15:restartNumberingAfterBreak="0">
    <w:nsid w:val="335801E5"/>
    <w:multiLevelType w:val="hybridMultilevel"/>
    <w:tmpl w:val="B73CFAA6"/>
    <w:lvl w:ilvl="0" w:tplc="04090009">
      <w:start w:val="1"/>
      <w:numFmt w:val="bullet"/>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8" w15:restartNumberingAfterBreak="0">
    <w:nsid w:val="34EF6E9E"/>
    <w:multiLevelType w:val="hybridMultilevel"/>
    <w:tmpl w:val="E88CCDF6"/>
    <w:lvl w:ilvl="0" w:tplc="F1087F8E">
      <w:start w:val="1"/>
      <w:numFmt w:val="bullet"/>
      <w:lvlText w:val="※"/>
      <w:lvlJc w:val="left"/>
      <w:pPr>
        <w:ind w:left="2948" w:hanging="420"/>
      </w:pPr>
      <w:rPr>
        <w:rFonts w:ascii="ＭＳ Ｐゴシック" w:eastAsia="ＭＳ Ｐゴシック" w:hAnsi="ＭＳ Ｐゴシック" w:hint="eastAsia"/>
      </w:rPr>
    </w:lvl>
    <w:lvl w:ilvl="1" w:tplc="0409000B" w:tentative="1">
      <w:start w:val="1"/>
      <w:numFmt w:val="bullet"/>
      <w:lvlText w:val=""/>
      <w:lvlJc w:val="left"/>
      <w:pPr>
        <w:ind w:left="3368" w:hanging="420"/>
      </w:pPr>
      <w:rPr>
        <w:rFonts w:ascii="Wingdings" w:hAnsi="Wingdings" w:hint="default"/>
      </w:rPr>
    </w:lvl>
    <w:lvl w:ilvl="2" w:tplc="0409000D" w:tentative="1">
      <w:start w:val="1"/>
      <w:numFmt w:val="bullet"/>
      <w:lvlText w:val=""/>
      <w:lvlJc w:val="left"/>
      <w:pPr>
        <w:ind w:left="3788" w:hanging="420"/>
      </w:pPr>
      <w:rPr>
        <w:rFonts w:ascii="Wingdings" w:hAnsi="Wingdings" w:hint="default"/>
      </w:rPr>
    </w:lvl>
    <w:lvl w:ilvl="3" w:tplc="04090001" w:tentative="1">
      <w:start w:val="1"/>
      <w:numFmt w:val="bullet"/>
      <w:lvlText w:val=""/>
      <w:lvlJc w:val="left"/>
      <w:pPr>
        <w:ind w:left="4208" w:hanging="420"/>
      </w:pPr>
      <w:rPr>
        <w:rFonts w:ascii="Wingdings" w:hAnsi="Wingdings" w:hint="default"/>
      </w:rPr>
    </w:lvl>
    <w:lvl w:ilvl="4" w:tplc="0409000B" w:tentative="1">
      <w:start w:val="1"/>
      <w:numFmt w:val="bullet"/>
      <w:lvlText w:val=""/>
      <w:lvlJc w:val="left"/>
      <w:pPr>
        <w:ind w:left="4628" w:hanging="420"/>
      </w:pPr>
      <w:rPr>
        <w:rFonts w:ascii="Wingdings" w:hAnsi="Wingdings" w:hint="default"/>
      </w:rPr>
    </w:lvl>
    <w:lvl w:ilvl="5" w:tplc="0409000D" w:tentative="1">
      <w:start w:val="1"/>
      <w:numFmt w:val="bullet"/>
      <w:lvlText w:val=""/>
      <w:lvlJc w:val="left"/>
      <w:pPr>
        <w:ind w:left="5048" w:hanging="420"/>
      </w:pPr>
      <w:rPr>
        <w:rFonts w:ascii="Wingdings" w:hAnsi="Wingdings" w:hint="default"/>
      </w:rPr>
    </w:lvl>
    <w:lvl w:ilvl="6" w:tplc="04090001" w:tentative="1">
      <w:start w:val="1"/>
      <w:numFmt w:val="bullet"/>
      <w:lvlText w:val=""/>
      <w:lvlJc w:val="left"/>
      <w:pPr>
        <w:ind w:left="5468" w:hanging="420"/>
      </w:pPr>
      <w:rPr>
        <w:rFonts w:ascii="Wingdings" w:hAnsi="Wingdings" w:hint="default"/>
      </w:rPr>
    </w:lvl>
    <w:lvl w:ilvl="7" w:tplc="0409000B" w:tentative="1">
      <w:start w:val="1"/>
      <w:numFmt w:val="bullet"/>
      <w:lvlText w:val=""/>
      <w:lvlJc w:val="left"/>
      <w:pPr>
        <w:ind w:left="5888" w:hanging="420"/>
      </w:pPr>
      <w:rPr>
        <w:rFonts w:ascii="Wingdings" w:hAnsi="Wingdings" w:hint="default"/>
      </w:rPr>
    </w:lvl>
    <w:lvl w:ilvl="8" w:tplc="0409000D" w:tentative="1">
      <w:start w:val="1"/>
      <w:numFmt w:val="bullet"/>
      <w:lvlText w:val=""/>
      <w:lvlJc w:val="left"/>
      <w:pPr>
        <w:ind w:left="6308" w:hanging="420"/>
      </w:pPr>
      <w:rPr>
        <w:rFonts w:ascii="Wingdings" w:hAnsi="Wingdings" w:hint="default"/>
      </w:rPr>
    </w:lvl>
  </w:abstractNum>
  <w:abstractNum w:abstractNumId="9" w15:restartNumberingAfterBreak="0">
    <w:nsid w:val="35357C20"/>
    <w:multiLevelType w:val="hybridMultilevel"/>
    <w:tmpl w:val="36E2FED4"/>
    <w:lvl w:ilvl="0" w:tplc="04090017">
      <w:start w:val="1"/>
      <w:numFmt w:val="aiueoFullWidth"/>
      <w:lvlText w:val="(%1)"/>
      <w:lvlJc w:val="left"/>
      <w:pPr>
        <w:ind w:left="1548" w:hanging="420"/>
      </w:pPr>
    </w:lvl>
    <w:lvl w:ilvl="1" w:tplc="04090017" w:tentative="1">
      <w:start w:val="1"/>
      <w:numFmt w:val="aiueoFullWidth"/>
      <w:lvlText w:val="(%2)"/>
      <w:lvlJc w:val="left"/>
      <w:pPr>
        <w:ind w:left="1968" w:hanging="420"/>
      </w:pPr>
    </w:lvl>
    <w:lvl w:ilvl="2" w:tplc="04090011" w:tentative="1">
      <w:start w:val="1"/>
      <w:numFmt w:val="decimalEnclosedCircle"/>
      <w:lvlText w:val="%3"/>
      <w:lvlJc w:val="left"/>
      <w:pPr>
        <w:ind w:left="2388" w:hanging="420"/>
      </w:pPr>
    </w:lvl>
    <w:lvl w:ilvl="3" w:tplc="0409000F" w:tentative="1">
      <w:start w:val="1"/>
      <w:numFmt w:val="decimal"/>
      <w:lvlText w:val="%4."/>
      <w:lvlJc w:val="left"/>
      <w:pPr>
        <w:ind w:left="2808" w:hanging="420"/>
      </w:pPr>
    </w:lvl>
    <w:lvl w:ilvl="4" w:tplc="04090017" w:tentative="1">
      <w:start w:val="1"/>
      <w:numFmt w:val="aiueoFullWidth"/>
      <w:lvlText w:val="(%5)"/>
      <w:lvlJc w:val="left"/>
      <w:pPr>
        <w:ind w:left="3228" w:hanging="420"/>
      </w:pPr>
    </w:lvl>
    <w:lvl w:ilvl="5" w:tplc="04090011" w:tentative="1">
      <w:start w:val="1"/>
      <w:numFmt w:val="decimalEnclosedCircle"/>
      <w:lvlText w:val="%6"/>
      <w:lvlJc w:val="left"/>
      <w:pPr>
        <w:ind w:left="3648" w:hanging="420"/>
      </w:pPr>
    </w:lvl>
    <w:lvl w:ilvl="6" w:tplc="0409000F" w:tentative="1">
      <w:start w:val="1"/>
      <w:numFmt w:val="decimal"/>
      <w:lvlText w:val="%7."/>
      <w:lvlJc w:val="left"/>
      <w:pPr>
        <w:ind w:left="4068" w:hanging="420"/>
      </w:pPr>
    </w:lvl>
    <w:lvl w:ilvl="7" w:tplc="04090017" w:tentative="1">
      <w:start w:val="1"/>
      <w:numFmt w:val="aiueoFullWidth"/>
      <w:lvlText w:val="(%8)"/>
      <w:lvlJc w:val="left"/>
      <w:pPr>
        <w:ind w:left="4488" w:hanging="420"/>
      </w:pPr>
    </w:lvl>
    <w:lvl w:ilvl="8" w:tplc="04090011" w:tentative="1">
      <w:start w:val="1"/>
      <w:numFmt w:val="decimalEnclosedCircle"/>
      <w:lvlText w:val="%9"/>
      <w:lvlJc w:val="left"/>
      <w:pPr>
        <w:ind w:left="4908" w:hanging="420"/>
      </w:pPr>
    </w:lvl>
  </w:abstractNum>
  <w:abstractNum w:abstractNumId="10" w15:restartNumberingAfterBreak="0">
    <w:nsid w:val="35F5433A"/>
    <w:multiLevelType w:val="hybridMultilevel"/>
    <w:tmpl w:val="B18A726E"/>
    <w:lvl w:ilvl="0" w:tplc="04090011">
      <w:start w:val="1"/>
      <w:numFmt w:val="decimalEnclosedCircle"/>
      <w:lvlText w:val="%1"/>
      <w:lvlJc w:val="left"/>
      <w:pPr>
        <w:ind w:left="1130" w:hanging="420"/>
      </w:p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11" w15:restartNumberingAfterBreak="0">
    <w:nsid w:val="3D7F6742"/>
    <w:multiLevelType w:val="hybridMultilevel"/>
    <w:tmpl w:val="45986766"/>
    <w:lvl w:ilvl="0" w:tplc="04090011">
      <w:start w:val="1"/>
      <w:numFmt w:val="decimalEnclosedCircle"/>
      <w:lvlText w:val="%1"/>
      <w:lvlJc w:val="left"/>
      <w:pPr>
        <w:ind w:left="1128" w:hanging="420"/>
      </w:pPr>
    </w:lvl>
    <w:lvl w:ilvl="1" w:tplc="04090017" w:tentative="1">
      <w:start w:val="1"/>
      <w:numFmt w:val="aiueoFullWidth"/>
      <w:lvlText w:val="(%2)"/>
      <w:lvlJc w:val="left"/>
      <w:pPr>
        <w:ind w:left="1548" w:hanging="420"/>
      </w:pPr>
    </w:lvl>
    <w:lvl w:ilvl="2" w:tplc="04090011" w:tentative="1">
      <w:start w:val="1"/>
      <w:numFmt w:val="decimalEnclosedCircle"/>
      <w:lvlText w:val="%3"/>
      <w:lvlJc w:val="left"/>
      <w:pPr>
        <w:ind w:left="1968" w:hanging="420"/>
      </w:pPr>
    </w:lvl>
    <w:lvl w:ilvl="3" w:tplc="0409000F" w:tentative="1">
      <w:start w:val="1"/>
      <w:numFmt w:val="decimal"/>
      <w:lvlText w:val="%4."/>
      <w:lvlJc w:val="left"/>
      <w:pPr>
        <w:ind w:left="2388" w:hanging="420"/>
      </w:pPr>
    </w:lvl>
    <w:lvl w:ilvl="4" w:tplc="04090017" w:tentative="1">
      <w:start w:val="1"/>
      <w:numFmt w:val="aiueoFullWidth"/>
      <w:lvlText w:val="(%5)"/>
      <w:lvlJc w:val="left"/>
      <w:pPr>
        <w:ind w:left="2808" w:hanging="420"/>
      </w:pPr>
    </w:lvl>
    <w:lvl w:ilvl="5" w:tplc="04090011" w:tentative="1">
      <w:start w:val="1"/>
      <w:numFmt w:val="decimalEnclosedCircle"/>
      <w:lvlText w:val="%6"/>
      <w:lvlJc w:val="left"/>
      <w:pPr>
        <w:ind w:left="3228" w:hanging="420"/>
      </w:pPr>
    </w:lvl>
    <w:lvl w:ilvl="6" w:tplc="0409000F" w:tentative="1">
      <w:start w:val="1"/>
      <w:numFmt w:val="decimal"/>
      <w:lvlText w:val="%7."/>
      <w:lvlJc w:val="left"/>
      <w:pPr>
        <w:ind w:left="3648" w:hanging="420"/>
      </w:pPr>
    </w:lvl>
    <w:lvl w:ilvl="7" w:tplc="04090017" w:tentative="1">
      <w:start w:val="1"/>
      <w:numFmt w:val="aiueoFullWidth"/>
      <w:lvlText w:val="(%8)"/>
      <w:lvlJc w:val="left"/>
      <w:pPr>
        <w:ind w:left="4068" w:hanging="420"/>
      </w:pPr>
    </w:lvl>
    <w:lvl w:ilvl="8" w:tplc="04090011" w:tentative="1">
      <w:start w:val="1"/>
      <w:numFmt w:val="decimalEnclosedCircle"/>
      <w:lvlText w:val="%9"/>
      <w:lvlJc w:val="left"/>
      <w:pPr>
        <w:ind w:left="4488" w:hanging="420"/>
      </w:pPr>
    </w:lvl>
  </w:abstractNum>
  <w:abstractNum w:abstractNumId="12" w15:restartNumberingAfterBreak="0">
    <w:nsid w:val="3E260854"/>
    <w:multiLevelType w:val="hybridMultilevel"/>
    <w:tmpl w:val="1438FDF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FF431FE"/>
    <w:multiLevelType w:val="hybridMultilevel"/>
    <w:tmpl w:val="712AC99E"/>
    <w:lvl w:ilvl="0" w:tplc="16087866">
      <w:start w:val="1"/>
      <w:numFmt w:val="lowerLetter"/>
      <w:lvlText w:val="%1."/>
      <w:lvlJc w:val="left"/>
      <w:pPr>
        <w:ind w:left="927" w:hanging="360"/>
      </w:pPr>
      <w:rPr>
        <w:rFonts w:hint="default"/>
      </w:rPr>
    </w:lvl>
    <w:lvl w:ilvl="1" w:tplc="04090017" w:tentative="1">
      <w:start w:val="1"/>
      <w:numFmt w:val="aiueoFullWidth"/>
      <w:lvlText w:val="(%2)"/>
      <w:lvlJc w:val="left"/>
      <w:pPr>
        <w:ind w:left="1447" w:hanging="440"/>
      </w:pPr>
    </w:lvl>
    <w:lvl w:ilvl="2" w:tplc="04090011" w:tentative="1">
      <w:start w:val="1"/>
      <w:numFmt w:val="decimalEnclosedCircle"/>
      <w:lvlText w:val="%3"/>
      <w:lvlJc w:val="left"/>
      <w:pPr>
        <w:ind w:left="1887" w:hanging="440"/>
      </w:pPr>
    </w:lvl>
    <w:lvl w:ilvl="3" w:tplc="0409000F" w:tentative="1">
      <w:start w:val="1"/>
      <w:numFmt w:val="decimal"/>
      <w:lvlText w:val="%4."/>
      <w:lvlJc w:val="left"/>
      <w:pPr>
        <w:ind w:left="2327" w:hanging="440"/>
      </w:pPr>
    </w:lvl>
    <w:lvl w:ilvl="4" w:tplc="04090017" w:tentative="1">
      <w:start w:val="1"/>
      <w:numFmt w:val="aiueoFullWidth"/>
      <w:lvlText w:val="(%5)"/>
      <w:lvlJc w:val="left"/>
      <w:pPr>
        <w:ind w:left="2767" w:hanging="440"/>
      </w:pPr>
    </w:lvl>
    <w:lvl w:ilvl="5" w:tplc="04090011" w:tentative="1">
      <w:start w:val="1"/>
      <w:numFmt w:val="decimalEnclosedCircle"/>
      <w:lvlText w:val="%6"/>
      <w:lvlJc w:val="left"/>
      <w:pPr>
        <w:ind w:left="3207" w:hanging="440"/>
      </w:pPr>
    </w:lvl>
    <w:lvl w:ilvl="6" w:tplc="0409000F" w:tentative="1">
      <w:start w:val="1"/>
      <w:numFmt w:val="decimal"/>
      <w:lvlText w:val="%7."/>
      <w:lvlJc w:val="left"/>
      <w:pPr>
        <w:ind w:left="3647" w:hanging="440"/>
      </w:pPr>
    </w:lvl>
    <w:lvl w:ilvl="7" w:tplc="04090017" w:tentative="1">
      <w:start w:val="1"/>
      <w:numFmt w:val="aiueoFullWidth"/>
      <w:lvlText w:val="(%8)"/>
      <w:lvlJc w:val="left"/>
      <w:pPr>
        <w:ind w:left="4087" w:hanging="440"/>
      </w:pPr>
    </w:lvl>
    <w:lvl w:ilvl="8" w:tplc="04090011" w:tentative="1">
      <w:start w:val="1"/>
      <w:numFmt w:val="decimalEnclosedCircle"/>
      <w:lvlText w:val="%9"/>
      <w:lvlJc w:val="left"/>
      <w:pPr>
        <w:ind w:left="4527" w:hanging="440"/>
      </w:pPr>
    </w:lvl>
  </w:abstractNum>
  <w:abstractNum w:abstractNumId="14" w15:restartNumberingAfterBreak="0">
    <w:nsid w:val="446054BA"/>
    <w:multiLevelType w:val="hybridMultilevel"/>
    <w:tmpl w:val="B7801D70"/>
    <w:lvl w:ilvl="0" w:tplc="9F7E3710">
      <w:start w:val="1"/>
      <w:numFmt w:val="bullet"/>
      <w:lvlText w:val="※"/>
      <w:lvlJc w:val="left"/>
      <w:pPr>
        <w:ind w:left="2948" w:hanging="420"/>
      </w:pPr>
      <w:rPr>
        <w:rFonts w:ascii="ＭＳ Ｐゴシック" w:eastAsia="ＭＳ Ｐゴシック" w:hAnsi="ＭＳ Ｐゴシック" w:hint="eastAsia"/>
        <w:color w:val="auto"/>
        <w:lang w:val="en-US"/>
      </w:rPr>
    </w:lvl>
    <w:lvl w:ilvl="1" w:tplc="0409000B" w:tentative="1">
      <w:start w:val="1"/>
      <w:numFmt w:val="bullet"/>
      <w:lvlText w:val=""/>
      <w:lvlJc w:val="left"/>
      <w:pPr>
        <w:ind w:left="3368" w:hanging="420"/>
      </w:pPr>
      <w:rPr>
        <w:rFonts w:ascii="Wingdings" w:hAnsi="Wingdings" w:hint="default"/>
      </w:rPr>
    </w:lvl>
    <w:lvl w:ilvl="2" w:tplc="0409000D" w:tentative="1">
      <w:start w:val="1"/>
      <w:numFmt w:val="bullet"/>
      <w:lvlText w:val=""/>
      <w:lvlJc w:val="left"/>
      <w:pPr>
        <w:ind w:left="3788" w:hanging="420"/>
      </w:pPr>
      <w:rPr>
        <w:rFonts w:ascii="Wingdings" w:hAnsi="Wingdings" w:hint="default"/>
      </w:rPr>
    </w:lvl>
    <w:lvl w:ilvl="3" w:tplc="04090001" w:tentative="1">
      <w:start w:val="1"/>
      <w:numFmt w:val="bullet"/>
      <w:lvlText w:val=""/>
      <w:lvlJc w:val="left"/>
      <w:pPr>
        <w:ind w:left="4208" w:hanging="420"/>
      </w:pPr>
      <w:rPr>
        <w:rFonts w:ascii="Wingdings" w:hAnsi="Wingdings" w:hint="default"/>
      </w:rPr>
    </w:lvl>
    <w:lvl w:ilvl="4" w:tplc="0409000B" w:tentative="1">
      <w:start w:val="1"/>
      <w:numFmt w:val="bullet"/>
      <w:lvlText w:val=""/>
      <w:lvlJc w:val="left"/>
      <w:pPr>
        <w:ind w:left="4628" w:hanging="420"/>
      </w:pPr>
      <w:rPr>
        <w:rFonts w:ascii="Wingdings" w:hAnsi="Wingdings" w:hint="default"/>
      </w:rPr>
    </w:lvl>
    <w:lvl w:ilvl="5" w:tplc="0409000D" w:tentative="1">
      <w:start w:val="1"/>
      <w:numFmt w:val="bullet"/>
      <w:lvlText w:val=""/>
      <w:lvlJc w:val="left"/>
      <w:pPr>
        <w:ind w:left="5048" w:hanging="420"/>
      </w:pPr>
      <w:rPr>
        <w:rFonts w:ascii="Wingdings" w:hAnsi="Wingdings" w:hint="default"/>
      </w:rPr>
    </w:lvl>
    <w:lvl w:ilvl="6" w:tplc="04090001" w:tentative="1">
      <w:start w:val="1"/>
      <w:numFmt w:val="bullet"/>
      <w:lvlText w:val=""/>
      <w:lvlJc w:val="left"/>
      <w:pPr>
        <w:ind w:left="5468" w:hanging="420"/>
      </w:pPr>
      <w:rPr>
        <w:rFonts w:ascii="Wingdings" w:hAnsi="Wingdings" w:hint="default"/>
      </w:rPr>
    </w:lvl>
    <w:lvl w:ilvl="7" w:tplc="0409000B" w:tentative="1">
      <w:start w:val="1"/>
      <w:numFmt w:val="bullet"/>
      <w:lvlText w:val=""/>
      <w:lvlJc w:val="left"/>
      <w:pPr>
        <w:ind w:left="5888" w:hanging="420"/>
      </w:pPr>
      <w:rPr>
        <w:rFonts w:ascii="Wingdings" w:hAnsi="Wingdings" w:hint="default"/>
      </w:rPr>
    </w:lvl>
    <w:lvl w:ilvl="8" w:tplc="0409000D" w:tentative="1">
      <w:start w:val="1"/>
      <w:numFmt w:val="bullet"/>
      <w:lvlText w:val=""/>
      <w:lvlJc w:val="left"/>
      <w:pPr>
        <w:ind w:left="6308" w:hanging="420"/>
      </w:pPr>
      <w:rPr>
        <w:rFonts w:ascii="Wingdings" w:hAnsi="Wingdings" w:hint="default"/>
      </w:rPr>
    </w:lvl>
  </w:abstractNum>
  <w:abstractNum w:abstractNumId="15" w15:restartNumberingAfterBreak="0">
    <w:nsid w:val="467D5A0F"/>
    <w:multiLevelType w:val="hybridMultilevel"/>
    <w:tmpl w:val="CE669350"/>
    <w:lvl w:ilvl="0" w:tplc="D382D4F2">
      <w:start w:val="1"/>
      <w:numFmt w:val="bullet"/>
      <w:lvlText w:val="※"/>
      <w:lvlJc w:val="left"/>
      <w:pPr>
        <w:ind w:left="1067" w:hanging="360"/>
      </w:pPr>
      <w:rPr>
        <w:rFonts w:ascii="ＭＳ ゴシック" w:eastAsia="ＭＳ ゴシック" w:hAnsi="ＭＳ ゴシック" w:cs="Times New Roman" w:hint="eastAsia"/>
      </w:rPr>
    </w:lvl>
    <w:lvl w:ilvl="1" w:tplc="0409000B" w:tentative="1">
      <w:start w:val="1"/>
      <w:numFmt w:val="bullet"/>
      <w:lvlText w:val=""/>
      <w:lvlJc w:val="left"/>
      <w:pPr>
        <w:ind w:left="1547" w:hanging="420"/>
      </w:pPr>
      <w:rPr>
        <w:rFonts w:ascii="Wingdings" w:hAnsi="Wingdings" w:hint="default"/>
      </w:rPr>
    </w:lvl>
    <w:lvl w:ilvl="2" w:tplc="0409000D" w:tentative="1">
      <w:start w:val="1"/>
      <w:numFmt w:val="bullet"/>
      <w:lvlText w:val=""/>
      <w:lvlJc w:val="left"/>
      <w:pPr>
        <w:ind w:left="1967" w:hanging="420"/>
      </w:pPr>
      <w:rPr>
        <w:rFonts w:ascii="Wingdings" w:hAnsi="Wingdings" w:hint="default"/>
      </w:rPr>
    </w:lvl>
    <w:lvl w:ilvl="3" w:tplc="04090001" w:tentative="1">
      <w:start w:val="1"/>
      <w:numFmt w:val="bullet"/>
      <w:lvlText w:val=""/>
      <w:lvlJc w:val="left"/>
      <w:pPr>
        <w:ind w:left="2387" w:hanging="420"/>
      </w:pPr>
      <w:rPr>
        <w:rFonts w:ascii="Wingdings" w:hAnsi="Wingdings" w:hint="default"/>
      </w:rPr>
    </w:lvl>
    <w:lvl w:ilvl="4" w:tplc="0409000B" w:tentative="1">
      <w:start w:val="1"/>
      <w:numFmt w:val="bullet"/>
      <w:lvlText w:val=""/>
      <w:lvlJc w:val="left"/>
      <w:pPr>
        <w:ind w:left="2807" w:hanging="420"/>
      </w:pPr>
      <w:rPr>
        <w:rFonts w:ascii="Wingdings" w:hAnsi="Wingdings" w:hint="default"/>
      </w:rPr>
    </w:lvl>
    <w:lvl w:ilvl="5" w:tplc="0409000D" w:tentative="1">
      <w:start w:val="1"/>
      <w:numFmt w:val="bullet"/>
      <w:lvlText w:val=""/>
      <w:lvlJc w:val="left"/>
      <w:pPr>
        <w:ind w:left="3227" w:hanging="420"/>
      </w:pPr>
      <w:rPr>
        <w:rFonts w:ascii="Wingdings" w:hAnsi="Wingdings" w:hint="default"/>
      </w:rPr>
    </w:lvl>
    <w:lvl w:ilvl="6" w:tplc="04090001" w:tentative="1">
      <w:start w:val="1"/>
      <w:numFmt w:val="bullet"/>
      <w:lvlText w:val=""/>
      <w:lvlJc w:val="left"/>
      <w:pPr>
        <w:ind w:left="3647" w:hanging="420"/>
      </w:pPr>
      <w:rPr>
        <w:rFonts w:ascii="Wingdings" w:hAnsi="Wingdings" w:hint="default"/>
      </w:rPr>
    </w:lvl>
    <w:lvl w:ilvl="7" w:tplc="0409000B" w:tentative="1">
      <w:start w:val="1"/>
      <w:numFmt w:val="bullet"/>
      <w:lvlText w:val=""/>
      <w:lvlJc w:val="left"/>
      <w:pPr>
        <w:ind w:left="4067" w:hanging="420"/>
      </w:pPr>
      <w:rPr>
        <w:rFonts w:ascii="Wingdings" w:hAnsi="Wingdings" w:hint="default"/>
      </w:rPr>
    </w:lvl>
    <w:lvl w:ilvl="8" w:tplc="0409000D" w:tentative="1">
      <w:start w:val="1"/>
      <w:numFmt w:val="bullet"/>
      <w:lvlText w:val=""/>
      <w:lvlJc w:val="left"/>
      <w:pPr>
        <w:ind w:left="4487" w:hanging="420"/>
      </w:pPr>
      <w:rPr>
        <w:rFonts w:ascii="Wingdings" w:hAnsi="Wingdings" w:hint="default"/>
      </w:rPr>
    </w:lvl>
  </w:abstractNum>
  <w:abstractNum w:abstractNumId="16" w15:restartNumberingAfterBreak="0">
    <w:nsid w:val="48B20FE1"/>
    <w:multiLevelType w:val="hybridMultilevel"/>
    <w:tmpl w:val="AE5EBA9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7" w15:restartNumberingAfterBreak="0">
    <w:nsid w:val="49783A92"/>
    <w:multiLevelType w:val="hybridMultilevel"/>
    <w:tmpl w:val="E4066F8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0DD69D5"/>
    <w:multiLevelType w:val="hybridMultilevel"/>
    <w:tmpl w:val="95660CD4"/>
    <w:lvl w:ilvl="0" w:tplc="093463AE">
      <w:start w:val="2"/>
      <w:numFmt w:val="decimalFullWidth"/>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5E437562"/>
    <w:multiLevelType w:val="hybridMultilevel"/>
    <w:tmpl w:val="018C8FBE"/>
    <w:lvl w:ilvl="0" w:tplc="04090001">
      <w:start w:val="1"/>
      <w:numFmt w:val="bullet"/>
      <w:lvlText w:val=""/>
      <w:lvlJc w:val="left"/>
      <w:pPr>
        <w:ind w:left="1007" w:hanging="440"/>
      </w:pPr>
      <w:rPr>
        <w:rFonts w:ascii="Wingdings" w:hAnsi="Wingdings" w:hint="default"/>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abstractNum w:abstractNumId="20" w15:restartNumberingAfterBreak="0">
    <w:nsid w:val="5ED55C2F"/>
    <w:multiLevelType w:val="hybridMultilevel"/>
    <w:tmpl w:val="9C944880"/>
    <w:lvl w:ilvl="0" w:tplc="BF049800">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21" w15:restartNumberingAfterBreak="0">
    <w:nsid w:val="5F8A72EC"/>
    <w:multiLevelType w:val="hybridMultilevel"/>
    <w:tmpl w:val="34C012F6"/>
    <w:lvl w:ilvl="0" w:tplc="177EA4DA">
      <w:start w:val="2"/>
      <w:numFmt w:val="bullet"/>
      <w:lvlText w:val="※"/>
      <w:lvlJc w:val="left"/>
      <w:pPr>
        <w:ind w:left="1281" w:hanging="440"/>
      </w:pPr>
      <w:rPr>
        <w:rFonts w:ascii="ＭＳ ゴシック" w:eastAsia="ＭＳ ゴシック" w:hAnsi="ＭＳ ゴシック" w:cstheme="minorBidi" w:hint="eastAsia"/>
        <w:lang w:val="en-US"/>
      </w:rPr>
    </w:lvl>
    <w:lvl w:ilvl="1" w:tplc="0409000B" w:tentative="1">
      <w:start w:val="1"/>
      <w:numFmt w:val="bullet"/>
      <w:lvlText w:val=""/>
      <w:lvlJc w:val="left"/>
      <w:pPr>
        <w:ind w:left="1721" w:hanging="440"/>
      </w:pPr>
      <w:rPr>
        <w:rFonts w:ascii="Wingdings" w:hAnsi="Wingdings" w:hint="default"/>
      </w:rPr>
    </w:lvl>
    <w:lvl w:ilvl="2" w:tplc="0409000D" w:tentative="1">
      <w:start w:val="1"/>
      <w:numFmt w:val="bullet"/>
      <w:lvlText w:val=""/>
      <w:lvlJc w:val="left"/>
      <w:pPr>
        <w:ind w:left="2161" w:hanging="440"/>
      </w:pPr>
      <w:rPr>
        <w:rFonts w:ascii="Wingdings" w:hAnsi="Wingdings" w:hint="default"/>
      </w:rPr>
    </w:lvl>
    <w:lvl w:ilvl="3" w:tplc="04090001" w:tentative="1">
      <w:start w:val="1"/>
      <w:numFmt w:val="bullet"/>
      <w:lvlText w:val=""/>
      <w:lvlJc w:val="left"/>
      <w:pPr>
        <w:ind w:left="2601" w:hanging="440"/>
      </w:pPr>
      <w:rPr>
        <w:rFonts w:ascii="Wingdings" w:hAnsi="Wingdings" w:hint="default"/>
      </w:rPr>
    </w:lvl>
    <w:lvl w:ilvl="4" w:tplc="0409000B" w:tentative="1">
      <w:start w:val="1"/>
      <w:numFmt w:val="bullet"/>
      <w:lvlText w:val=""/>
      <w:lvlJc w:val="left"/>
      <w:pPr>
        <w:ind w:left="3041" w:hanging="440"/>
      </w:pPr>
      <w:rPr>
        <w:rFonts w:ascii="Wingdings" w:hAnsi="Wingdings" w:hint="default"/>
      </w:rPr>
    </w:lvl>
    <w:lvl w:ilvl="5" w:tplc="0409000D" w:tentative="1">
      <w:start w:val="1"/>
      <w:numFmt w:val="bullet"/>
      <w:lvlText w:val=""/>
      <w:lvlJc w:val="left"/>
      <w:pPr>
        <w:ind w:left="3481" w:hanging="440"/>
      </w:pPr>
      <w:rPr>
        <w:rFonts w:ascii="Wingdings" w:hAnsi="Wingdings" w:hint="default"/>
      </w:rPr>
    </w:lvl>
    <w:lvl w:ilvl="6" w:tplc="04090001" w:tentative="1">
      <w:start w:val="1"/>
      <w:numFmt w:val="bullet"/>
      <w:lvlText w:val=""/>
      <w:lvlJc w:val="left"/>
      <w:pPr>
        <w:ind w:left="3921" w:hanging="440"/>
      </w:pPr>
      <w:rPr>
        <w:rFonts w:ascii="Wingdings" w:hAnsi="Wingdings" w:hint="default"/>
      </w:rPr>
    </w:lvl>
    <w:lvl w:ilvl="7" w:tplc="0409000B" w:tentative="1">
      <w:start w:val="1"/>
      <w:numFmt w:val="bullet"/>
      <w:lvlText w:val=""/>
      <w:lvlJc w:val="left"/>
      <w:pPr>
        <w:ind w:left="4361" w:hanging="440"/>
      </w:pPr>
      <w:rPr>
        <w:rFonts w:ascii="Wingdings" w:hAnsi="Wingdings" w:hint="default"/>
      </w:rPr>
    </w:lvl>
    <w:lvl w:ilvl="8" w:tplc="0409000D" w:tentative="1">
      <w:start w:val="1"/>
      <w:numFmt w:val="bullet"/>
      <w:lvlText w:val=""/>
      <w:lvlJc w:val="left"/>
      <w:pPr>
        <w:ind w:left="4801" w:hanging="440"/>
      </w:pPr>
      <w:rPr>
        <w:rFonts w:ascii="Wingdings" w:hAnsi="Wingdings" w:hint="default"/>
      </w:rPr>
    </w:lvl>
  </w:abstractNum>
  <w:abstractNum w:abstractNumId="22" w15:restartNumberingAfterBreak="0">
    <w:nsid w:val="659A7F90"/>
    <w:multiLevelType w:val="hybridMultilevel"/>
    <w:tmpl w:val="24D202B0"/>
    <w:lvl w:ilvl="0" w:tplc="5C603BE2">
      <w:start w:val="1"/>
      <w:numFmt w:val="decimal"/>
      <w:lvlText w:val="※%1"/>
      <w:lvlJc w:val="left"/>
      <w:pPr>
        <w:ind w:left="70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6F06252"/>
    <w:multiLevelType w:val="hybridMultilevel"/>
    <w:tmpl w:val="6D70F11C"/>
    <w:lvl w:ilvl="0" w:tplc="FFFFFFFF">
      <w:start w:val="1"/>
      <w:numFmt w:val="decimalEnclosedCircle"/>
      <w:lvlText w:val="%1"/>
      <w:lvlJc w:val="left"/>
      <w:pPr>
        <w:ind w:left="1130" w:hanging="420"/>
      </w:pPr>
    </w:lvl>
    <w:lvl w:ilvl="1" w:tplc="FFFFFFFF" w:tentative="1">
      <w:start w:val="1"/>
      <w:numFmt w:val="aiueoFullWidth"/>
      <w:lvlText w:val="(%2)"/>
      <w:lvlJc w:val="left"/>
      <w:pPr>
        <w:ind w:left="1550" w:hanging="420"/>
      </w:pPr>
    </w:lvl>
    <w:lvl w:ilvl="2" w:tplc="FFFFFFFF" w:tentative="1">
      <w:start w:val="1"/>
      <w:numFmt w:val="decimalEnclosedCircle"/>
      <w:lvlText w:val="%3"/>
      <w:lvlJc w:val="left"/>
      <w:pPr>
        <w:ind w:left="1970" w:hanging="420"/>
      </w:pPr>
    </w:lvl>
    <w:lvl w:ilvl="3" w:tplc="FFFFFFFF" w:tentative="1">
      <w:start w:val="1"/>
      <w:numFmt w:val="decimal"/>
      <w:lvlText w:val="%4."/>
      <w:lvlJc w:val="left"/>
      <w:pPr>
        <w:ind w:left="2390" w:hanging="420"/>
      </w:pPr>
    </w:lvl>
    <w:lvl w:ilvl="4" w:tplc="FFFFFFFF" w:tentative="1">
      <w:start w:val="1"/>
      <w:numFmt w:val="aiueoFullWidth"/>
      <w:lvlText w:val="(%5)"/>
      <w:lvlJc w:val="left"/>
      <w:pPr>
        <w:ind w:left="2810" w:hanging="420"/>
      </w:pPr>
    </w:lvl>
    <w:lvl w:ilvl="5" w:tplc="FFFFFFFF" w:tentative="1">
      <w:start w:val="1"/>
      <w:numFmt w:val="decimalEnclosedCircle"/>
      <w:lvlText w:val="%6"/>
      <w:lvlJc w:val="left"/>
      <w:pPr>
        <w:ind w:left="3230" w:hanging="420"/>
      </w:pPr>
    </w:lvl>
    <w:lvl w:ilvl="6" w:tplc="FFFFFFFF" w:tentative="1">
      <w:start w:val="1"/>
      <w:numFmt w:val="decimal"/>
      <w:lvlText w:val="%7."/>
      <w:lvlJc w:val="left"/>
      <w:pPr>
        <w:ind w:left="3650" w:hanging="420"/>
      </w:pPr>
    </w:lvl>
    <w:lvl w:ilvl="7" w:tplc="FFFFFFFF" w:tentative="1">
      <w:start w:val="1"/>
      <w:numFmt w:val="aiueoFullWidth"/>
      <w:lvlText w:val="(%8)"/>
      <w:lvlJc w:val="left"/>
      <w:pPr>
        <w:ind w:left="4070" w:hanging="420"/>
      </w:pPr>
    </w:lvl>
    <w:lvl w:ilvl="8" w:tplc="FFFFFFFF" w:tentative="1">
      <w:start w:val="1"/>
      <w:numFmt w:val="decimalEnclosedCircle"/>
      <w:lvlText w:val="%9"/>
      <w:lvlJc w:val="left"/>
      <w:pPr>
        <w:ind w:left="4490" w:hanging="420"/>
      </w:pPr>
    </w:lvl>
  </w:abstractNum>
  <w:abstractNum w:abstractNumId="24" w15:restartNumberingAfterBreak="0">
    <w:nsid w:val="6FAC65F2"/>
    <w:multiLevelType w:val="hybridMultilevel"/>
    <w:tmpl w:val="E4066F8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3AE38AA"/>
    <w:multiLevelType w:val="hybridMultilevel"/>
    <w:tmpl w:val="3CA4C2A8"/>
    <w:lvl w:ilvl="0" w:tplc="04090011">
      <w:start w:val="1"/>
      <w:numFmt w:val="decimalEnclosedCircle"/>
      <w:lvlText w:val="%1"/>
      <w:lvlJc w:val="left"/>
      <w:pPr>
        <w:ind w:left="1550" w:hanging="420"/>
      </w:pPr>
    </w:lvl>
    <w:lvl w:ilvl="1" w:tplc="04090017" w:tentative="1">
      <w:start w:val="1"/>
      <w:numFmt w:val="aiueoFullWidth"/>
      <w:lvlText w:val="(%2)"/>
      <w:lvlJc w:val="left"/>
      <w:pPr>
        <w:ind w:left="1970" w:hanging="420"/>
      </w:pPr>
    </w:lvl>
    <w:lvl w:ilvl="2" w:tplc="04090011" w:tentative="1">
      <w:start w:val="1"/>
      <w:numFmt w:val="decimalEnclosedCircle"/>
      <w:lvlText w:val="%3"/>
      <w:lvlJc w:val="left"/>
      <w:pPr>
        <w:ind w:left="2390" w:hanging="420"/>
      </w:pPr>
    </w:lvl>
    <w:lvl w:ilvl="3" w:tplc="0409000F" w:tentative="1">
      <w:start w:val="1"/>
      <w:numFmt w:val="decimal"/>
      <w:lvlText w:val="%4."/>
      <w:lvlJc w:val="left"/>
      <w:pPr>
        <w:ind w:left="2810" w:hanging="420"/>
      </w:pPr>
    </w:lvl>
    <w:lvl w:ilvl="4" w:tplc="04090017" w:tentative="1">
      <w:start w:val="1"/>
      <w:numFmt w:val="aiueoFullWidth"/>
      <w:lvlText w:val="(%5)"/>
      <w:lvlJc w:val="left"/>
      <w:pPr>
        <w:ind w:left="3230" w:hanging="420"/>
      </w:pPr>
    </w:lvl>
    <w:lvl w:ilvl="5" w:tplc="04090011" w:tentative="1">
      <w:start w:val="1"/>
      <w:numFmt w:val="decimalEnclosedCircle"/>
      <w:lvlText w:val="%6"/>
      <w:lvlJc w:val="left"/>
      <w:pPr>
        <w:ind w:left="3650" w:hanging="420"/>
      </w:pPr>
    </w:lvl>
    <w:lvl w:ilvl="6" w:tplc="0409000F" w:tentative="1">
      <w:start w:val="1"/>
      <w:numFmt w:val="decimal"/>
      <w:lvlText w:val="%7."/>
      <w:lvlJc w:val="left"/>
      <w:pPr>
        <w:ind w:left="4070" w:hanging="420"/>
      </w:pPr>
    </w:lvl>
    <w:lvl w:ilvl="7" w:tplc="04090017" w:tentative="1">
      <w:start w:val="1"/>
      <w:numFmt w:val="aiueoFullWidth"/>
      <w:lvlText w:val="(%8)"/>
      <w:lvlJc w:val="left"/>
      <w:pPr>
        <w:ind w:left="4490" w:hanging="420"/>
      </w:pPr>
    </w:lvl>
    <w:lvl w:ilvl="8" w:tplc="04090011" w:tentative="1">
      <w:start w:val="1"/>
      <w:numFmt w:val="decimalEnclosedCircle"/>
      <w:lvlText w:val="%9"/>
      <w:lvlJc w:val="left"/>
      <w:pPr>
        <w:ind w:left="4910" w:hanging="420"/>
      </w:pPr>
    </w:lvl>
  </w:abstractNum>
  <w:abstractNum w:abstractNumId="26" w15:restartNumberingAfterBreak="0">
    <w:nsid w:val="796B432E"/>
    <w:multiLevelType w:val="hybridMultilevel"/>
    <w:tmpl w:val="A7502F04"/>
    <w:lvl w:ilvl="0" w:tplc="58844E64">
      <w:start w:val="5"/>
      <w:numFmt w:val="bullet"/>
      <w:lvlText w:val="□"/>
      <w:lvlJc w:val="left"/>
      <w:pPr>
        <w:ind w:left="360" w:hanging="360"/>
      </w:pPr>
      <w:rPr>
        <w:rFonts w:ascii="ＭＳ ゴシック" w:eastAsia="ＭＳ ゴシック" w:hAnsi="ＭＳ ゴシック"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27" w15:restartNumberingAfterBreak="0">
    <w:nsid w:val="7F040364"/>
    <w:multiLevelType w:val="hybridMultilevel"/>
    <w:tmpl w:val="AF06015C"/>
    <w:lvl w:ilvl="0" w:tplc="F0523FB4">
      <w:start w:val="2"/>
      <w:numFmt w:val="bullet"/>
      <w:lvlText w:val="※"/>
      <w:lvlJc w:val="left"/>
      <w:pPr>
        <w:ind w:left="1128" w:hanging="420"/>
      </w:pPr>
      <w:rPr>
        <w:rFonts w:ascii="ＭＳ ゴシック" w:eastAsia="ＭＳ ゴシック" w:hAnsi="ＭＳ ゴシック" w:cstheme="minorBidi" w:hint="eastAsia"/>
      </w:rPr>
    </w:lvl>
    <w:lvl w:ilvl="1" w:tplc="0409000B" w:tentative="1">
      <w:start w:val="1"/>
      <w:numFmt w:val="bullet"/>
      <w:lvlText w:val=""/>
      <w:lvlJc w:val="left"/>
      <w:pPr>
        <w:ind w:left="1548" w:hanging="420"/>
      </w:pPr>
      <w:rPr>
        <w:rFonts w:ascii="Wingdings" w:hAnsi="Wingdings" w:hint="default"/>
      </w:rPr>
    </w:lvl>
    <w:lvl w:ilvl="2" w:tplc="0409000D" w:tentative="1">
      <w:start w:val="1"/>
      <w:numFmt w:val="bullet"/>
      <w:lvlText w:val=""/>
      <w:lvlJc w:val="left"/>
      <w:pPr>
        <w:ind w:left="1968" w:hanging="420"/>
      </w:pPr>
      <w:rPr>
        <w:rFonts w:ascii="Wingdings" w:hAnsi="Wingdings" w:hint="default"/>
      </w:rPr>
    </w:lvl>
    <w:lvl w:ilvl="3" w:tplc="04090001" w:tentative="1">
      <w:start w:val="1"/>
      <w:numFmt w:val="bullet"/>
      <w:lvlText w:val=""/>
      <w:lvlJc w:val="left"/>
      <w:pPr>
        <w:ind w:left="2388" w:hanging="420"/>
      </w:pPr>
      <w:rPr>
        <w:rFonts w:ascii="Wingdings" w:hAnsi="Wingdings" w:hint="default"/>
      </w:rPr>
    </w:lvl>
    <w:lvl w:ilvl="4" w:tplc="0409000B" w:tentative="1">
      <w:start w:val="1"/>
      <w:numFmt w:val="bullet"/>
      <w:lvlText w:val=""/>
      <w:lvlJc w:val="left"/>
      <w:pPr>
        <w:ind w:left="2808" w:hanging="420"/>
      </w:pPr>
      <w:rPr>
        <w:rFonts w:ascii="Wingdings" w:hAnsi="Wingdings" w:hint="default"/>
      </w:rPr>
    </w:lvl>
    <w:lvl w:ilvl="5" w:tplc="0409000D" w:tentative="1">
      <w:start w:val="1"/>
      <w:numFmt w:val="bullet"/>
      <w:lvlText w:val=""/>
      <w:lvlJc w:val="left"/>
      <w:pPr>
        <w:ind w:left="3228" w:hanging="420"/>
      </w:pPr>
      <w:rPr>
        <w:rFonts w:ascii="Wingdings" w:hAnsi="Wingdings" w:hint="default"/>
      </w:rPr>
    </w:lvl>
    <w:lvl w:ilvl="6" w:tplc="04090001" w:tentative="1">
      <w:start w:val="1"/>
      <w:numFmt w:val="bullet"/>
      <w:lvlText w:val=""/>
      <w:lvlJc w:val="left"/>
      <w:pPr>
        <w:ind w:left="3648" w:hanging="420"/>
      </w:pPr>
      <w:rPr>
        <w:rFonts w:ascii="Wingdings" w:hAnsi="Wingdings" w:hint="default"/>
      </w:rPr>
    </w:lvl>
    <w:lvl w:ilvl="7" w:tplc="0409000B" w:tentative="1">
      <w:start w:val="1"/>
      <w:numFmt w:val="bullet"/>
      <w:lvlText w:val=""/>
      <w:lvlJc w:val="left"/>
      <w:pPr>
        <w:ind w:left="4068" w:hanging="420"/>
      </w:pPr>
      <w:rPr>
        <w:rFonts w:ascii="Wingdings" w:hAnsi="Wingdings" w:hint="default"/>
      </w:rPr>
    </w:lvl>
    <w:lvl w:ilvl="8" w:tplc="0409000D" w:tentative="1">
      <w:start w:val="1"/>
      <w:numFmt w:val="bullet"/>
      <w:lvlText w:val=""/>
      <w:lvlJc w:val="left"/>
      <w:pPr>
        <w:ind w:left="4488" w:hanging="420"/>
      </w:pPr>
      <w:rPr>
        <w:rFonts w:ascii="Wingdings" w:hAnsi="Wingdings" w:hint="default"/>
      </w:rPr>
    </w:lvl>
  </w:abstractNum>
  <w:abstractNum w:abstractNumId="28" w15:restartNumberingAfterBreak="0">
    <w:nsid w:val="7FC331BF"/>
    <w:multiLevelType w:val="hybridMultilevel"/>
    <w:tmpl w:val="6D70F11C"/>
    <w:lvl w:ilvl="0" w:tplc="04090011">
      <w:start w:val="1"/>
      <w:numFmt w:val="decimalEnclosedCircle"/>
      <w:lvlText w:val="%1"/>
      <w:lvlJc w:val="left"/>
      <w:pPr>
        <w:ind w:left="1130" w:hanging="420"/>
      </w:p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29" w15:restartNumberingAfterBreak="0">
    <w:nsid w:val="7FD15C3B"/>
    <w:multiLevelType w:val="hybridMultilevel"/>
    <w:tmpl w:val="E5FA6012"/>
    <w:lvl w:ilvl="0" w:tplc="1EC4CD5C">
      <w:start w:val="1"/>
      <w:numFmt w:val="decimalFullWidth"/>
      <w:lvlText w:val="%1．"/>
      <w:lvlJc w:val="left"/>
      <w:pPr>
        <w:tabs>
          <w:tab w:val="num" w:pos="1437"/>
        </w:tabs>
        <w:ind w:left="1437" w:hanging="405"/>
      </w:pPr>
      <w:rPr>
        <w:rFonts w:hint="default"/>
        <w:u w:val="single"/>
      </w:rPr>
    </w:lvl>
    <w:lvl w:ilvl="1" w:tplc="04090017" w:tentative="1">
      <w:start w:val="1"/>
      <w:numFmt w:val="aiueoFullWidth"/>
      <w:lvlText w:val="(%2)"/>
      <w:lvlJc w:val="left"/>
      <w:pPr>
        <w:tabs>
          <w:tab w:val="num" w:pos="1872"/>
        </w:tabs>
        <w:ind w:left="1872" w:hanging="420"/>
      </w:pPr>
    </w:lvl>
    <w:lvl w:ilvl="2" w:tplc="04090011" w:tentative="1">
      <w:start w:val="1"/>
      <w:numFmt w:val="decimalEnclosedCircle"/>
      <w:lvlText w:val="%3"/>
      <w:lvlJc w:val="left"/>
      <w:pPr>
        <w:tabs>
          <w:tab w:val="num" w:pos="2292"/>
        </w:tabs>
        <w:ind w:left="2292" w:hanging="420"/>
      </w:pPr>
    </w:lvl>
    <w:lvl w:ilvl="3" w:tplc="0409000F" w:tentative="1">
      <w:start w:val="1"/>
      <w:numFmt w:val="decimal"/>
      <w:lvlText w:val="%4."/>
      <w:lvlJc w:val="left"/>
      <w:pPr>
        <w:tabs>
          <w:tab w:val="num" w:pos="2712"/>
        </w:tabs>
        <w:ind w:left="2712" w:hanging="420"/>
      </w:pPr>
    </w:lvl>
    <w:lvl w:ilvl="4" w:tplc="04090017" w:tentative="1">
      <w:start w:val="1"/>
      <w:numFmt w:val="aiueoFullWidth"/>
      <w:lvlText w:val="(%5)"/>
      <w:lvlJc w:val="left"/>
      <w:pPr>
        <w:tabs>
          <w:tab w:val="num" w:pos="3132"/>
        </w:tabs>
        <w:ind w:left="3132" w:hanging="420"/>
      </w:pPr>
    </w:lvl>
    <w:lvl w:ilvl="5" w:tplc="04090011" w:tentative="1">
      <w:start w:val="1"/>
      <w:numFmt w:val="decimalEnclosedCircle"/>
      <w:lvlText w:val="%6"/>
      <w:lvlJc w:val="left"/>
      <w:pPr>
        <w:tabs>
          <w:tab w:val="num" w:pos="3552"/>
        </w:tabs>
        <w:ind w:left="3552" w:hanging="420"/>
      </w:pPr>
    </w:lvl>
    <w:lvl w:ilvl="6" w:tplc="0409000F" w:tentative="1">
      <w:start w:val="1"/>
      <w:numFmt w:val="decimal"/>
      <w:lvlText w:val="%7."/>
      <w:lvlJc w:val="left"/>
      <w:pPr>
        <w:tabs>
          <w:tab w:val="num" w:pos="3972"/>
        </w:tabs>
        <w:ind w:left="3972" w:hanging="420"/>
      </w:pPr>
    </w:lvl>
    <w:lvl w:ilvl="7" w:tplc="04090017" w:tentative="1">
      <w:start w:val="1"/>
      <w:numFmt w:val="aiueoFullWidth"/>
      <w:lvlText w:val="(%8)"/>
      <w:lvlJc w:val="left"/>
      <w:pPr>
        <w:tabs>
          <w:tab w:val="num" w:pos="4392"/>
        </w:tabs>
        <w:ind w:left="4392" w:hanging="420"/>
      </w:pPr>
    </w:lvl>
    <w:lvl w:ilvl="8" w:tplc="04090011" w:tentative="1">
      <w:start w:val="1"/>
      <w:numFmt w:val="decimalEnclosedCircle"/>
      <w:lvlText w:val="%9"/>
      <w:lvlJc w:val="left"/>
      <w:pPr>
        <w:tabs>
          <w:tab w:val="num" w:pos="4812"/>
        </w:tabs>
        <w:ind w:left="4812" w:hanging="420"/>
      </w:pPr>
    </w:lvl>
  </w:abstractNum>
  <w:num w:numId="1" w16cid:durableId="1814129068">
    <w:abstractNumId w:val="18"/>
  </w:num>
  <w:num w:numId="2" w16cid:durableId="1788814632">
    <w:abstractNumId w:val="29"/>
  </w:num>
  <w:num w:numId="3" w16cid:durableId="1849367791">
    <w:abstractNumId w:val="26"/>
  </w:num>
  <w:num w:numId="4" w16cid:durableId="1010134878">
    <w:abstractNumId w:val="15"/>
  </w:num>
  <w:num w:numId="5" w16cid:durableId="1828203072">
    <w:abstractNumId w:val="27"/>
  </w:num>
  <w:num w:numId="6" w16cid:durableId="561713420">
    <w:abstractNumId w:val="17"/>
  </w:num>
  <w:num w:numId="7" w16cid:durableId="970674611">
    <w:abstractNumId w:val="20"/>
  </w:num>
  <w:num w:numId="8" w16cid:durableId="1079717543">
    <w:abstractNumId w:val="14"/>
  </w:num>
  <w:num w:numId="9" w16cid:durableId="154030518">
    <w:abstractNumId w:val="8"/>
  </w:num>
  <w:num w:numId="10" w16cid:durableId="548077618">
    <w:abstractNumId w:val="0"/>
  </w:num>
  <w:num w:numId="11" w16cid:durableId="941303211">
    <w:abstractNumId w:val="22"/>
  </w:num>
  <w:num w:numId="12" w16cid:durableId="778141202">
    <w:abstractNumId w:val="12"/>
  </w:num>
  <w:num w:numId="13" w16cid:durableId="1971587956">
    <w:abstractNumId w:val="11"/>
  </w:num>
  <w:num w:numId="14" w16cid:durableId="2094741030">
    <w:abstractNumId w:val="9"/>
  </w:num>
  <w:num w:numId="15" w16cid:durableId="1395349111">
    <w:abstractNumId w:val="28"/>
  </w:num>
  <w:num w:numId="16" w16cid:durableId="203181200">
    <w:abstractNumId w:val="10"/>
  </w:num>
  <w:num w:numId="17" w16cid:durableId="1693412565">
    <w:abstractNumId w:val="25"/>
  </w:num>
  <w:num w:numId="18" w16cid:durableId="920142597">
    <w:abstractNumId w:val="24"/>
  </w:num>
  <w:num w:numId="19" w16cid:durableId="68580853">
    <w:abstractNumId w:val="4"/>
  </w:num>
  <w:num w:numId="20" w16cid:durableId="1232352334">
    <w:abstractNumId w:val="3"/>
  </w:num>
  <w:num w:numId="21" w16cid:durableId="838695227">
    <w:abstractNumId w:val="23"/>
  </w:num>
  <w:num w:numId="22" w16cid:durableId="1448162220">
    <w:abstractNumId w:val="1"/>
  </w:num>
  <w:num w:numId="23" w16cid:durableId="1317033860">
    <w:abstractNumId w:val="5"/>
  </w:num>
  <w:num w:numId="24" w16cid:durableId="860707937">
    <w:abstractNumId w:val="6"/>
  </w:num>
  <w:num w:numId="25" w16cid:durableId="1464038792">
    <w:abstractNumId w:val="7"/>
  </w:num>
  <w:num w:numId="26" w16cid:durableId="1461459554">
    <w:abstractNumId w:val="19"/>
  </w:num>
  <w:num w:numId="27" w16cid:durableId="1047877642">
    <w:abstractNumId w:val="16"/>
  </w:num>
  <w:num w:numId="28" w16cid:durableId="1597009672">
    <w:abstractNumId w:val="21"/>
  </w:num>
  <w:num w:numId="29" w16cid:durableId="353264196">
    <w:abstractNumId w:val="2"/>
  </w:num>
  <w:num w:numId="30" w16cid:durableId="13535365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81E"/>
    <w:rsid w:val="000054C9"/>
    <w:rsid w:val="00007064"/>
    <w:rsid w:val="00012006"/>
    <w:rsid w:val="00013936"/>
    <w:rsid w:val="000154A1"/>
    <w:rsid w:val="00017515"/>
    <w:rsid w:val="0002396F"/>
    <w:rsid w:val="000239E5"/>
    <w:rsid w:val="0002757E"/>
    <w:rsid w:val="00030B1C"/>
    <w:rsid w:val="000313A6"/>
    <w:rsid w:val="000313BF"/>
    <w:rsid w:val="0003311A"/>
    <w:rsid w:val="00033E4F"/>
    <w:rsid w:val="00035182"/>
    <w:rsid w:val="000360B0"/>
    <w:rsid w:val="00037C78"/>
    <w:rsid w:val="00040518"/>
    <w:rsid w:val="000406A6"/>
    <w:rsid w:val="000408CE"/>
    <w:rsid w:val="0004328F"/>
    <w:rsid w:val="00043CF6"/>
    <w:rsid w:val="0004637A"/>
    <w:rsid w:val="00050B64"/>
    <w:rsid w:val="00051915"/>
    <w:rsid w:val="00051E39"/>
    <w:rsid w:val="000546E1"/>
    <w:rsid w:val="00056BA2"/>
    <w:rsid w:val="00056CEB"/>
    <w:rsid w:val="00061085"/>
    <w:rsid w:val="0006218B"/>
    <w:rsid w:val="00070B7D"/>
    <w:rsid w:val="000725BD"/>
    <w:rsid w:val="000739BD"/>
    <w:rsid w:val="00074243"/>
    <w:rsid w:val="000753FC"/>
    <w:rsid w:val="00075AA8"/>
    <w:rsid w:val="000824C6"/>
    <w:rsid w:val="0008463E"/>
    <w:rsid w:val="000853C0"/>
    <w:rsid w:val="00085AD6"/>
    <w:rsid w:val="000901C5"/>
    <w:rsid w:val="00093629"/>
    <w:rsid w:val="00094B49"/>
    <w:rsid w:val="00095183"/>
    <w:rsid w:val="00095341"/>
    <w:rsid w:val="00097DE6"/>
    <w:rsid w:val="000A0288"/>
    <w:rsid w:val="000A4306"/>
    <w:rsid w:val="000A49F4"/>
    <w:rsid w:val="000A551C"/>
    <w:rsid w:val="000A5D6F"/>
    <w:rsid w:val="000A642A"/>
    <w:rsid w:val="000A65B9"/>
    <w:rsid w:val="000B0B4F"/>
    <w:rsid w:val="000B1480"/>
    <w:rsid w:val="000B1C41"/>
    <w:rsid w:val="000B3648"/>
    <w:rsid w:val="000B4195"/>
    <w:rsid w:val="000B611F"/>
    <w:rsid w:val="000B64E4"/>
    <w:rsid w:val="000C0A9E"/>
    <w:rsid w:val="000C0E11"/>
    <w:rsid w:val="000C1E73"/>
    <w:rsid w:val="000C4036"/>
    <w:rsid w:val="000D1A40"/>
    <w:rsid w:val="000D758D"/>
    <w:rsid w:val="000E1362"/>
    <w:rsid w:val="000E1B5C"/>
    <w:rsid w:val="000E3383"/>
    <w:rsid w:val="000E473A"/>
    <w:rsid w:val="000E6670"/>
    <w:rsid w:val="000E6F4B"/>
    <w:rsid w:val="000F476E"/>
    <w:rsid w:val="000F5759"/>
    <w:rsid w:val="000F6B6E"/>
    <w:rsid w:val="00105119"/>
    <w:rsid w:val="00107BCD"/>
    <w:rsid w:val="001112B9"/>
    <w:rsid w:val="00111D37"/>
    <w:rsid w:val="001130E5"/>
    <w:rsid w:val="00113F8F"/>
    <w:rsid w:val="00116457"/>
    <w:rsid w:val="00117EA9"/>
    <w:rsid w:val="001200E5"/>
    <w:rsid w:val="0012050E"/>
    <w:rsid w:val="00122319"/>
    <w:rsid w:val="00127F69"/>
    <w:rsid w:val="00130FB0"/>
    <w:rsid w:val="00133D0D"/>
    <w:rsid w:val="00133D2E"/>
    <w:rsid w:val="00133E70"/>
    <w:rsid w:val="00137FA1"/>
    <w:rsid w:val="001412FF"/>
    <w:rsid w:val="00147F1E"/>
    <w:rsid w:val="001509CD"/>
    <w:rsid w:val="00151233"/>
    <w:rsid w:val="00154877"/>
    <w:rsid w:val="00155D74"/>
    <w:rsid w:val="001605CA"/>
    <w:rsid w:val="00161F3E"/>
    <w:rsid w:val="001639E5"/>
    <w:rsid w:val="00163A92"/>
    <w:rsid w:val="001660B6"/>
    <w:rsid w:val="001720EF"/>
    <w:rsid w:val="001728BF"/>
    <w:rsid w:val="00172A28"/>
    <w:rsid w:val="001742BD"/>
    <w:rsid w:val="00177D4B"/>
    <w:rsid w:val="00180FD7"/>
    <w:rsid w:val="00183743"/>
    <w:rsid w:val="00186F1C"/>
    <w:rsid w:val="00191CE6"/>
    <w:rsid w:val="001A01F0"/>
    <w:rsid w:val="001A0B98"/>
    <w:rsid w:val="001A1EB1"/>
    <w:rsid w:val="001A201E"/>
    <w:rsid w:val="001A26CE"/>
    <w:rsid w:val="001A38B9"/>
    <w:rsid w:val="001A61EE"/>
    <w:rsid w:val="001A637C"/>
    <w:rsid w:val="001A6BCD"/>
    <w:rsid w:val="001A6BDD"/>
    <w:rsid w:val="001A6E62"/>
    <w:rsid w:val="001B403C"/>
    <w:rsid w:val="001B51FD"/>
    <w:rsid w:val="001B7BFC"/>
    <w:rsid w:val="001C1B2E"/>
    <w:rsid w:val="001C765C"/>
    <w:rsid w:val="001D0CE4"/>
    <w:rsid w:val="001D2BAA"/>
    <w:rsid w:val="001D335B"/>
    <w:rsid w:val="001D348C"/>
    <w:rsid w:val="001D3CD4"/>
    <w:rsid w:val="001D4408"/>
    <w:rsid w:val="001D4444"/>
    <w:rsid w:val="001D52CD"/>
    <w:rsid w:val="001D68AA"/>
    <w:rsid w:val="001E017A"/>
    <w:rsid w:val="001E1F62"/>
    <w:rsid w:val="001E2826"/>
    <w:rsid w:val="001E2EB3"/>
    <w:rsid w:val="001E4D77"/>
    <w:rsid w:val="001E6AFA"/>
    <w:rsid w:val="001E77D5"/>
    <w:rsid w:val="001F1EE4"/>
    <w:rsid w:val="001F3A4C"/>
    <w:rsid w:val="001F5478"/>
    <w:rsid w:val="001F5853"/>
    <w:rsid w:val="001F798D"/>
    <w:rsid w:val="001F7E4D"/>
    <w:rsid w:val="00201354"/>
    <w:rsid w:val="00205414"/>
    <w:rsid w:val="00206337"/>
    <w:rsid w:val="00207902"/>
    <w:rsid w:val="0021052A"/>
    <w:rsid w:val="002105C7"/>
    <w:rsid w:val="00210E3A"/>
    <w:rsid w:val="002119E3"/>
    <w:rsid w:val="00211F13"/>
    <w:rsid w:val="00211FFE"/>
    <w:rsid w:val="00217655"/>
    <w:rsid w:val="002304BA"/>
    <w:rsid w:val="00230D47"/>
    <w:rsid w:val="002320EB"/>
    <w:rsid w:val="0023470C"/>
    <w:rsid w:val="002378E3"/>
    <w:rsid w:val="00240157"/>
    <w:rsid w:val="00240EC9"/>
    <w:rsid w:val="002437E3"/>
    <w:rsid w:val="00245744"/>
    <w:rsid w:val="0025022C"/>
    <w:rsid w:val="00252512"/>
    <w:rsid w:val="00252AAD"/>
    <w:rsid w:val="00253977"/>
    <w:rsid w:val="00253D7F"/>
    <w:rsid w:val="00256E5F"/>
    <w:rsid w:val="0025718B"/>
    <w:rsid w:val="00260DDB"/>
    <w:rsid w:val="00262145"/>
    <w:rsid w:val="0026221B"/>
    <w:rsid w:val="00263378"/>
    <w:rsid w:val="00265882"/>
    <w:rsid w:val="00266209"/>
    <w:rsid w:val="00267B43"/>
    <w:rsid w:val="002702C9"/>
    <w:rsid w:val="00271A8A"/>
    <w:rsid w:val="0027308B"/>
    <w:rsid w:val="002771ED"/>
    <w:rsid w:val="00277499"/>
    <w:rsid w:val="00280607"/>
    <w:rsid w:val="0028337E"/>
    <w:rsid w:val="002861DC"/>
    <w:rsid w:val="002868EB"/>
    <w:rsid w:val="002872B7"/>
    <w:rsid w:val="002925B6"/>
    <w:rsid w:val="002937BF"/>
    <w:rsid w:val="00295ABF"/>
    <w:rsid w:val="002972CC"/>
    <w:rsid w:val="002A0C07"/>
    <w:rsid w:val="002A0C6F"/>
    <w:rsid w:val="002A6A36"/>
    <w:rsid w:val="002A7325"/>
    <w:rsid w:val="002B03D7"/>
    <w:rsid w:val="002B0C28"/>
    <w:rsid w:val="002B5547"/>
    <w:rsid w:val="002B6189"/>
    <w:rsid w:val="002B7427"/>
    <w:rsid w:val="002B7701"/>
    <w:rsid w:val="002C299D"/>
    <w:rsid w:val="002C5100"/>
    <w:rsid w:val="002D2655"/>
    <w:rsid w:val="002D5FC0"/>
    <w:rsid w:val="002D791C"/>
    <w:rsid w:val="002E33E8"/>
    <w:rsid w:val="002E4409"/>
    <w:rsid w:val="002E4FCB"/>
    <w:rsid w:val="002E7E65"/>
    <w:rsid w:val="002F2817"/>
    <w:rsid w:val="002F3533"/>
    <w:rsid w:val="002F5E88"/>
    <w:rsid w:val="002F7728"/>
    <w:rsid w:val="002F7953"/>
    <w:rsid w:val="0030065B"/>
    <w:rsid w:val="00301049"/>
    <w:rsid w:val="003018F1"/>
    <w:rsid w:val="00301960"/>
    <w:rsid w:val="00312131"/>
    <w:rsid w:val="00312547"/>
    <w:rsid w:val="00312BF7"/>
    <w:rsid w:val="00315FBE"/>
    <w:rsid w:val="00324EBF"/>
    <w:rsid w:val="003303EA"/>
    <w:rsid w:val="00330FA0"/>
    <w:rsid w:val="003312A8"/>
    <w:rsid w:val="00332037"/>
    <w:rsid w:val="00332FA8"/>
    <w:rsid w:val="0033324C"/>
    <w:rsid w:val="00335044"/>
    <w:rsid w:val="00336AEB"/>
    <w:rsid w:val="00342C7C"/>
    <w:rsid w:val="003436F1"/>
    <w:rsid w:val="00343D64"/>
    <w:rsid w:val="00350003"/>
    <w:rsid w:val="003511FC"/>
    <w:rsid w:val="0035732E"/>
    <w:rsid w:val="003576E4"/>
    <w:rsid w:val="00360CA2"/>
    <w:rsid w:val="00361A5E"/>
    <w:rsid w:val="00361DFD"/>
    <w:rsid w:val="0036384C"/>
    <w:rsid w:val="003663C7"/>
    <w:rsid w:val="0036763E"/>
    <w:rsid w:val="00371D36"/>
    <w:rsid w:val="003722CE"/>
    <w:rsid w:val="00373BD0"/>
    <w:rsid w:val="003747A3"/>
    <w:rsid w:val="003753B6"/>
    <w:rsid w:val="00375453"/>
    <w:rsid w:val="00376371"/>
    <w:rsid w:val="00377B0A"/>
    <w:rsid w:val="00380888"/>
    <w:rsid w:val="0038247F"/>
    <w:rsid w:val="00382D30"/>
    <w:rsid w:val="003831E4"/>
    <w:rsid w:val="003848BA"/>
    <w:rsid w:val="0038619D"/>
    <w:rsid w:val="00386CFD"/>
    <w:rsid w:val="003879F4"/>
    <w:rsid w:val="00393DC7"/>
    <w:rsid w:val="0039707A"/>
    <w:rsid w:val="003A04E8"/>
    <w:rsid w:val="003A2988"/>
    <w:rsid w:val="003A3637"/>
    <w:rsid w:val="003A4239"/>
    <w:rsid w:val="003A5114"/>
    <w:rsid w:val="003A786A"/>
    <w:rsid w:val="003B130A"/>
    <w:rsid w:val="003B2A4F"/>
    <w:rsid w:val="003B34CD"/>
    <w:rsid w:val="003B3F2B"/>
    <w:rsid w:val="003B445F"/>
    <w:rsid w:val="003B487B"/>
    <w:rsid w:val="003B5086"/>
    <w:rsid w:val="003C3296"/>
    <w:rsid w:val="003C42D5"/>
    <w:rsid w:val="003C519D"/>
    <w:rsid w:val="003C56C0"/>
    <w:rsid w:val="003C75FE"/>
    <w:rsid w:val="003C7879"/>
    <w:rsid w:val="003D2976"/>
    <w:rsid w:val="003D29BC"/>
    <w:rsid w:val="003D4B3D"/>
    <w:rsid w:val="003D698F"/>
    <w:rsid w:val="003D71E8"/>
    <w:rsid w:val="003D7747"/>
    <w:rsid w:val="003E12C5"/>
    <w:rsid w:val="003E48D2"/>
    <w:rsid w:val="003E6BB3"/>
    <w:rsid w:val="003F20D0"/>
    <w:rsid w:val="003F39B2"/>
    <w:rsid w:val="003F3F37"/>
    <w:rsid w:val="003F400F"/>
    <w:rsid w:val="003F45A9"/>
    <w:rsid w:val="003F51CD"/>
    <w:rsid w:val="003F6C58"/>
    <w:rsid w:val="003F6EB4"/>
    <w:rsid w:val="004010F2"/>
    <w:rsid w:val="00402A66"/>
    <w:rsid w:val="004043C7"/>
    <w:rsid w:val="00404789"/>
    <w:rsid w:val="00404945"/>
    <w:rsid w:val="004068D6"/>
    <w:rsid w:val="004106F9"/>
    <w:rsid w:val="004112ED"/>
    <w:rsid w:val="004140F9"/>
    <w:rsid w:val="00414A8B"/>
    <w:rsid w:val="0041565C"/>
    <w:rsid w:val="00420EF0"/>
    <w:rsid w:val="0042193A"/>
    <w:rsid w:val="0042271A"/>
    <w:rsid w:val="0042719A"/>
    <w:rsid w:val="00427904"/>
    <w:rsid w:val="00434854"/>
    <w:rsid w:val="00435A82"/>
    <w:rsid w:val="0043698D"/>
    <w:rsid w:val="004402E2"/>
    <w:rsid w:val="00441499"/>
    <w:rsid w:val="004422C4"/>
    <w:rsid w:val="00443054"/>
    <w:rsid w:val="0044523D"/>
    <w:rsid w:val="00450183"/>
    <w:rsid w:val="00454309"/>
    <w:rsid w:val="00454A48"/>
    <w:rsid w:val="00457B91"/>
    <w:rsid w:val="00465237"/>
    <w:rsid w:val="004654D5"/>
    <w:rsid w:val="004654E0"/>
    <w:rsid w:val="00465B56"/>
    <w:rsid w:val="004749AE"/>
    <w:rsid w:val="0047674D"/>
    <w:rsid w:val="00476F0F"/>
    <w:rsid w:val="00484F27"/>
    <w:rsid w:val="004871F4"/>
    <w:rsid w:val="00487934"/>
    <w:rsid w:val="00487EF6"/>
    <w:rsid w:val="00491373"/>
    <w:rsid w:val="00493AAE"/>
    <w:rsid w:val="00497F1C"/>
    <w:rsid w:val="004A0067"/>
    <w:rsid w:val="004A1B2C"/>
    <w:rsid w:val="004A25DD"/>
    <w:rsid w:val="004A25EF"/>
    <w:rsid w:val="004A3FE3"/>
    <w:rsid w:val="004A4A11"/>
    <w:rsid w:val="004A7F19"/>
    <w:rsid w:val="004B0A53"/>
    <w:rsid w:val="004B6B33"/>
    <w:rsid w:val="004C2197"/>
    <w:rsid w:val="004C241E"/>
    <w:rsid w:val="004C2F93"/>
    <w:rsid w:val="004C33A2"/>
    <w:rsid w:val="004C4344"/>
    <w:rsid w:val="004C4545"/>
    <w:rsid w:val="004C4E58"/>
    <w:rsid w:val="004C61B2"/>
    <w:rsid w:val="004C687A"/>
    <w:rsid w:val="004D31F3"/>
    <w:rsid w:val="004D3C80"/>
    <w:rsid w:val="004D5500"/>
    <w:rsid w:val="004D5892"/>
    <w:rsid w:val="004D734B"/>
    <w:rsid w:val="004E056E"/>
    <w:rsid w:val="004E391A"/>
    <w:rsid w:val="004E3E8B"/>
    <w:rsid w:val="004E413C"/>
    <w:rsid w:val="004E4951"/>
    <w:rsid w:val="004E531F"/>
    <w:rsid w:val="004E5BE3"/>
    <w:rsid w:val="004E664A"/>
    <w:rsid w:val="004F0BE0"/>
    <w:rsid w:val="004F1780"/>
    <w:rsid w:val="00500C48"/>
    <w:rsid w:val="00500CF6"/>
    <w:rsid w:val="00500F04"/>
    <w:rsid w:val="00501A8B"/>
    <w:rsid w:val="005024FD"/>
    <w:rsid w:val="0050263E"/>
    <w:rsid w:val="00502797"/>
    <w:rsid w:val="00503209"/>
    <w:rsid w:val="00503F49"/>
    <w:rsid w:val="00505C9B"/>
    <w:rsid w:val="00506028"/>
    <w:rsid w:val="0050693C"/>
    <w:rsid w:val="0050750E"/>
    <w:rsid w:val="005135DF"/>
    <w:rsid w:val="00513B2B"/>
    <w:rsid w:val="005150D9"/>
    <w:rsid w:val="00515139"/>
    <w:rsid w:val="005171FC"/>
    <w:rsid w:val="005232F2"/>
    <w:rsid w:val="00525F54"/>
    <w:rsid w:val="005262B1"/>
    <w:rsid w:val="00527558"/>
    <w:rsid w:val="00531EAC"/>
    <w:rsid w:val="005357D4"/>
    <w:rsid w:val="00535B1B"/>
    <w:rsid w:val="00536263"/>
    <w:rsid w:val="0053682E"/>
    <w:rsid w:val="00537BA1"/>
    <w:rsid w:val="00541A56"/>
    <w:rsid w:val="00543330"/>
    <w:rsid w:val="00543620"/>
    <w:rsid w:val="005505F2"/>
    <w:rsid w:val="00552606"/>
    <w:rsid w:val="00553ACA"/>
    <w:rsid w:val="0055539C"/>
    <w:rsid w:val="00555DEF"/>
    <w:rsid w:val="00556A7F"/>
    <w:rsid w:val="005571A3"/>
    <w:rsid w:val="005576BC"/>
    <w:rsid w:val="00560614"/>
    <w:rsid w:val="00564C57"/>
    <w:rsid w:val="005652ED"/>
    <w:rsid w:val="00567801"/>
    <w:rsid w:val="00570280"/>
    <w:rsid w:val="0057249C"/>
    <w:rsid w:val="005861C8"/>
    <w:rsid w:val="0058769C"/>
    <w:rsid w:val="00587AC6"/>
    <w:rsid w:val="0059792C"/>
    <w:rsid w:val="0059794B"/>
    <w:rsid w:val="005A25BA"/>
    <w:rsid w:val="005A4060"/>
    <w:rsid w:val="005A7317"/>
    <w:rsid w:val="005B1382"/>
    <w:rsid w:val="005B18FE"/>
    <w:rsid w:val="005B214C"/>
    <w:rsid w:val="005B54DB"/>
    <w:rsid w:val="005C0A93"/>
    <w:rsid w:val="005C1424"/>
    <w:rsid w:val="005C28DC"/>
    <w:rsid w:val="005C2C44"/>
    <w:rsid w:val="005C485E"/>
    <w:rsid w:val="005C4EE4"/>
    <w:rsid w:val="005C5308"/>
    <w:rsid w:val="005C6509"/>
    <w:rsid w:val="005C6C7A"/>
    <w:rsid w:val="005C6D60"/>
    <w:rsid w:val="005D17F5"/>
    <w:rsid w:val="005D52AC"/>
    <w:rsid w:val="005D5A30"/>
    <w:rsid w:val="005D782C"/>
    <w:rsid w:val="005D7A10"/>
    <w:rsid w:val="005E0969"/>
    <w:rsid w:val="005E2D46"/>
    <w:rsid w:val="005E66A9"/>
    <w:rsid w:val="005E6A3C"/>
    <w:rsid w:val="005E74A2"/>
    <w:rsid w:val="005F1EA6"/>
    <w:rsid w:val="005F34BA"/>
    <w:rsid w:val="005F3585"/>
    <w:rsid w:val="005F6725"/>
    <w:rsid w:val="005F7B45"/>
    <w:rsid w:val="00600094"/>
    <w:rsid w:val="00601C0F"/>
    <w:rsid w:val="0060281E"/>
    <w:rsid w:val="00603302"/>
    <w:rsid w:val="00603A89"/>
    <w:rsid w:val="00603BFC"/>
    <w:rsid w:val="00604DD9"/>
    <w:rsid w:val="00605428"/>
    <w:rsid w:val="00605D26"/>
    <w:rsid w:val="00606CB3"/>
    <w:rsid w:val="00611B38"/>
    <w:rsid w:val="00614E32"/>
    <w:rsid w:val="00615D9E"/>
    <w:rsid w:val="006203A5"/>
    <w:rsid w:val="006203F3"/>
    <w:rsid w:val="00624BF0"/>
    <w:rsid w:val="006256E2"/>
    <w:rsid w:val="00626AA5"/>
    <w:rsid w:val="0063092E"/>
    <w:rsid w:val="00632198"/>
    <w:rsid w:val="00632A79"/>
    <w:rsid w:val="006334D2"/>
    <w:rsid w:val="00634120"/>
    <w:rsid w:val="0063766B"/>
    <w:rsid w:val="0064182E"/>
    <w:rsid w:val="00642F92"/>
    <w:rsid w:val="00646E17"/>
    <w:rsid w:val="006478B1"/>
    <w:rsid w:val="0065046E"/>
    <w:rsid w:val="00650CF5"/>
    <w:rsid w:val="00650F76"/>
    <w:rsid w:val="006537DE"/>
    <w:rsid w:val="00654DCB"/>
    <w:rsid w:val="006572B0"/>
    <w:rsid w:val="00660377"/>
    <w:rsid w:val="0066175C"/>
    <w:rsid w:val="00661BBF"/>
    <w:rsid w:val="006626A9"/>
    <w:rsid w:val="006648CB"/>
    <w:rsid w:val="0066495F"/>
    <w:rsid w:val="006655C9"/>
    <w:rsid w:val="00666E2C"/>
    <w:rsid w:val="006733C4"/>
    <w:rsid w:val="006764D0"/>
    <w:rsid w:val="00680A24"/>
    <w:rsid w:val="006811E8"/>
    <w:rsid w:val="0068216E"/>
    <w:rsid w:val="006822E7"/>
    <w:rsid w:val="0068296A"/>
    <w:rsid w:val="0068312F"/>
    <w:rsid w:val="006862B9"/>
    <w:rsid w:val="00687326"/>
    <w:rsid w:val="00687C08"/>
    <w:rsid w:val="0069369C"/>
    <w:rsid w:val="006A23DB"/>
    <w:rsid w:val="006A406F"/>
    <w:rsid w:val="006B1118"/>
    <w:rsid w:val="006B2E1F"/>
    <w:rsid w:val="006B303E"/>
    <w:rsid w:val="006C0293"/>
    <w:rsid w:val="006C0B9D"/>
    <w:rsid w:val="006C0C3A"/>
    <w:rsid w:val="006C2156"/>
    <w:rsid w:val="006C2FF7"/>
    <w:rsid w:val="006C442A"/>
    <w:rsid w:val="006C7758"/>
    <w:rsid w:val="006D01CB"/>
    <w:rsid w:val="006D13A5"/>
    <w:rsid w:val="006D1B08"/>
    <w:rsid w:val="006D3404"/>
    <w:rsid w:val="006D4DFA"/>
    <w:rsid w:val="006E1AAF"/>
    <w:rsid w:val="006E2B5B"/>
    <w:rsid w:val="006E3E26"/>
    <w:rsid w:val="006E7C1E"/>
    <w:rsid w:val="006F6796"/>
    <w:rsid w:val="006F68C3"/>
    <w:rsid w:val="006F7E79"/>
    <w:rsid w:val="00701000"/>
    <w:rsid w:val="00704A89"/>
    <w:rsid w:val="00705505"/>
    <w:rsid w:val="0070640C"/>
    <w:rsid w:val="00707BB6"/>
    <w:rsid w:val="00711D6D"/>
    <w:rsid w:val="007124BF"/>
    <w:rsid w:val="00712D1A"/>
    <w:rsid w:val="00712F3B"/>
    <w:rsid w:val="00713BFD"/>
    <w:rsid w:val="00715691"/>
    <w:rsid w:val="007164A0"/>
    <w:rsid w:val="007200FA"/>
    <w:rsid w:val="00724758"/>
    <w:rsid w:val="007342E7"/>
    <w:rsid w:val="007348B4"/>
    <w:rsid w:val="00734DCA"/>
    <w:rsid w:val="0073567E"/>
    <w:rsid w:val="00735AB4"/>
    <w:rsid w:val="007418FB"/>
    <w:rsid w:val="00744505"/>
    <w:rsid w:val="007502AF"/>
    <w:rsid w:val="00750C60"/>
    <w:rsid w:val="0075322A"/>
    <w:rsid w:val="00753392"/>
    <w:rsid w:val="00753489"/>
    <w:rsid w:val="00754153"/>
    <w:rsid w:val="00756430"/>
    <w:rsid w:val="00762325"/>
    <w:rsid w:val="00764324"/>
    <w:rsid w:val="007710D9"/>
    <w:rsid w:val="007732F2"/>
    <w:rsid w:val="0077358E"/>
    <w:rsid w:val="00775D77"/>
    <w:rsid w:val="00777FD9"/>
    <w:rsid w:val="00780622"/>
    <w:rsid w:val="0078296B"/>
    <w:rsid w:val="00787054"/>
    <w:rsid w:val="007910BE"/>
    <w:rsid w:val="007949E9"/>
    <w:rsid w:val="007A311B"/>
    <w:rsid w:val="007A4638"/>
    <w:rsid w:val="007A5229"/>
    <w:rsid w:val="007A784D"/>
    <w:rsid w:val="007A7D29"/>
    <w:rsid w:val="007B2642"/>
    <w:rsid w:val="007B638B"/>
    <w:rsid w:val="007B7E4E"/>
    <w:rsid w:val="007C08CC"/>
    <w:rsid w:val="007C0DB0"/>
    <w:rsid w:val="007C104E"/>
    <w:rsid w:val="007C665B"/>
    <w:rsid w:val="007D4929"/>
    <w:rsid w:val="007E0AC0"/>
    <w:rsid w:val="007E0E45"/>
    <w:rsid w:val="007F0150"/>
    <w:rsid w:val="007F1585"/>
    <w:rsid w:val="007F3899"/>
    <w:rsid w:val="007F5F9F"/>
    <w:rsid w:val="00806EC1"/>
    <w:rsid w:val="00811000"/>
    <w:rsid w:val="00813797"/>
    <w:rsid w:val="00813EB0"/>
    <w:rsid w:val="00816537"/>
    <w:rsid w:val="00816671"/>
    <w:rsid w:val="008206FA"/>
    <w:rsid w:val="00822CD7"/>
    <w:rsid w:val="00823204"/>
    <w:rsid w:val="00823A04"/>
    <w:rsid w:val="0082746C"/>
    <w:rsid w:val="008275BA"/>
    <w:rsid w:val="00832C97"/>
    <w:rsid w:val="00833D8F"/>
    <w:rsid w:val="00835CC4"/>
    <w:rsid w:val="008372EE"/>
    <w:rsid w:val="00841BCE"/>
    <w:rsid w:val="00843249"/>
    <w:rsid w:val="00847199"/>
    <w:rsid w:val="00851753"/>
    <w:rsid w:val="0085246C"/>
    <w:rsid w:val="0085266E"/>
    <w:rsid w:val="0085407B"/>
    <w:rsid w:val="00856719"/>
    <w:rsid w:val="00857BD4"/>
    <w:rsid w:val="00857D5E"/>
    <w:rsid w:val="00862B63"/>
    <w:rsid w:val="008649A8"/>
    <w:rsid w:val="00866DA9"/>
    <w:rsid w:val="00870C48"/>
    <w:rsid w:val="008711F4"/>
    <w:rsid w:val="0087172B"/>
    <w:rsid w:val="00874276"/>
    <w:rsid w:val="00881A63"/>
    <w:rsid w:val="00885FF0"/>
    <w:rsid w:val="0088681A"/>
    <w:rsid w:val="00887C17"/>
    <w:rsid w:val="00890A95"/>
    <w:rsid w:val="00891A91"/>
    <w:rsid w:val="00895CAE"/>
    <w:rsid w:val="00896548"/>
    <w:rsid w:val="008967C8"/>
    <w:rsid w:val="008A0802"/>
    <w:rsid w:val="008A3907"/>
    <w:rsid w:val="008A3FED"/>
    <w:rsid w:val="008A4029"/>
    <w:rsid w:val="008A6741"/>
    <w:rsid w:val="008A6A90"/>
    <w:rsid w:val="008B30EC"/>
    <w:rsid w:val="008B4E95"/>
    <w:rsid w:val="008B5DA4"/>
    <w:rsid w:val="008B61B1"/>
    <w:rsid w:val="008B70FD"/>
    <w:rsid w:val="008C0628"/>
    <w:rsid w:val="008C09C4"/>
    <w:rsid w:val="008C0C6A"/>
    <w:rsid w:val="008C0D70"/>
    <w:rsid w:val="008C4257"/>
    <w:rsid w:val="008C7FAD"/>
    <w:rsid w:val="008D5C15"/>
    <w:rsid w:val="008D65D4"/>
    <w:rsid w:val="008D726D"/>
    <w:rsid w:val="008E314D"/>
    <w:rsid w:val="008E3EE8"/>
    <w:rsid w:val="008E4F91"/>
    <w:rsid w:val="008E5A76"/>
    <w:rsid w:val="008E6A9D"/>
    <w:rsid w:val="008F08C7"/>
    <w:rsid w:val="008F1930"/>
    <w:rsid w:val="008F5543"/>
    <w:rsid w:val="008F6904"/>
    <w:rsid w:val="008F6930"/>
    <w:rsid w:val="008F6FB5"/>
    <w:rsid w:val="009011ED"/>
    <w:rsid w:val="00901878"/>
    <w:rsid w:val="009043E9"/>
    <w:rsid w:val="00904457"/>
    <w:rsid w:val="00904D6B"/>
    <w:rsid w:val="00905964"/>
    <w:rsid w:val="009075DF"/>
    <w:rsid w:val="00910010"/>
    <w:rsid w:val="00911136"/>
    <w:rsid w:val="00911561"/>
    <w:rsid w:val="00911E54"/>
    <w:rsid w:val="009127A9"/>
    <w:rsid w:val="00912C46"/>
    <w:rsid w:val="0091476D"/>
    <w:rsid w:val="00915234"/>
    <w:rsid w:val="00916256"/>
    <w:rsid w:val="00917ABB"/>
    <w:rsid w:val="009203C8"/>
    <w:rsid w:val="0092239D"/>
    <w:rsid w:val="00932FC9"/>
    <w:rsid w:val="00933B0C"/>
    <w:rsid w:val="00934F9C"/>
    <w:rsid w:val="009413E1"/>
    <w:rsid w:val="00946D49"/>
    <w:rsid w:val="009476B4"/>
    <w:rsid w:val="00950608"/>
    <w:rsid w:val="009517E0"/>
    <w:rsid w:val="00952900"/>
    <w:rsid w:val="00953E05"/>
    <w:rsid w:val="0095647F"/>
    <w:rsid w:val="00956673"/>
    <w:rsid w:val="00957F69"/>
    <w:rsid w:val="009609B6"/>
    <w:rsid w:val="009653A4"/>
    <w:rsid w:val="00966059"/>
    <w:rsid w:val="009700D5"/>
    <w:rsid w:val="00971554"/>
    <w:rsid w:val="00971C8B"/>
    <w:rsid w:val="00972125"/>
    <w:rsid w:val="0097439F"/>
    <w:rsid w:val="00974842"/>
    <w:rsid w:val="009760F1"/>
    <w:rsid w:val="0098082F"/>
    <w:rsid w:val="00980A21"/>
    <w:rsid w:val="0098767C"/>
    <w:rsid w:val="00990849"/>
    <w:rsid w:val="00991DEF"/>
    <w:rsid w:val="00993A0B"/>
    <w:rsid w:val="00993E1B"/>
    <w:rsid w:val="009A0F57"/>
    <w:rsid w:val="009A676B"/>
    <w:rsid w:val="009A69B6"/>
    <w:rsid w:val="009B084C"/>
    <w:rsid w:val="009B53CE"/>
    <w:rsid w:val="009D08C9"/>
    <w:rsid w:val="009D0CF7"/>
    <w:rsid w:val="009D13CE"/>
    <w:rsid w:val="009D1D34"/>
    <w:rsid w:val="009D1ECA"/>
    <w:rsid w:val="009D20D9"/>
    <w:rsid w:val="009D41BE"/>
    <w:rsid w:val="009D4B9E"/>
    <w:rsid w:val="009E0B09"/>
    <w:rsid w:val="009E11CC"/>
    <w:rsid w:val="009E2618"/>
    <w:rsid w:val="009E4EE9"/>
    <w:rsid w:val="009F1522"/>
    <w:rsid w:val="009F2B45"/>
    <w:rsid w:val="009F2BB7"/>
    <w:rsid w:val="009F2C66"/>
    <w:rsid w:val="009F3132"/>
    <w:rsid w:val="009F4148"/>
    <w:rsid w:val="009F5A9F"/>
    <w:rsid w:val="009F6F8D"/>
    <w:rsid w:val="009F7F17"/>
    <w:rsid w:val="00A007AF"/>
    <w:rsid w:val="00A0337A"/>
    <w:rsid w:val="00A07110"/>
    <w:rsid w:val="00A0776E"/>
    <w:rsid w:val="00A07CC6"/>
    <w:rsid w:val="00A11A2A"/>
    <w:rsid w:val="00A2035A"/>
    <w:rsid w:val="00A20EF1"/>
    <w:rsid w:val="00A24240"/>
    <w:rsid w:val="00A24E19"/>
    <w:rsid w:val="00A30E0E"/>
    <w:rsid w:val="00A31D83"/>
    <w:rsid w:val="00A3440B"/>
    <w:rsid w:val="00A3443E"/>
    <w:rsid w:val="00A37F48"/>
    <w:rsid w:val="00A40F32"/>
    <w:rsid w:val="00A423AE"/>
    <w:rsid w:val="00A4457F"/>
    <w:rsid w:val="00A44C7C"/>
    <w:rsid w:val="00A45920"/>
    <w:rsid w:val="00A46C6C"/>
    <w:rsid w:val="00A473A6"/>
    <w:rsid w:val="00A478EF"/>
    <w:rsid w:val="00A507FD"/>
    <w:rsid w:val="00A54585"/>
    <w:rsid w:val="00A556AD"/>
    <w:rsid w:val="00A5606F"/>
    <w:rsid w:val="00A57482"/>
    <w:rsid w:val="00A605DC"/>
    <w:rsid w:val="00A617C9"/>
    <w:rsid w:val="00A6234D"/>
    <w:rsid w:val="00A65B61"/>
    <w:rsid w:val="00A70820"/>
    <w:rsid w:val="00A7320E"/>
    <w:rsid w:val="00A73D43"/>
    <w:rsid w:val="00A74389"/>
    <w:rsid w:val="00A77D99"/>
    <w:rsid w:val="00A803AA"/>
    <w:rsid w:val="00A81B96"/>
    <w:rsid w:val="00A8290A"/>
    <w:rsid w:val="00A863E1"/>
    <w:rsid w:val="00A871CF"/>
    <w:rsid w:val="00A9272F"/>
    <w:rsid w:val="00A934AD"/>
    <w:rsid w:val="00A9410E"/>
    <w:rsid w:val="00A94424"/>
    <w:rsid w:val="00AA016E"/>
    <w:rsid w:val="00AA13F3"/>
    <w:rsid w:val="00AA1B1D"/>
    <w:rsid w:val="00AA1D6E"/>
    <w:rsid w:val="00AA35F5"/>
    <w:rsid w:val="00AA3FAE"/>
    <w:rsid w:val="00AA4A09"/>
    <w:rsid w:val="00AB05E3"/>
    <w:rsid w:val="00AB2BEF"/>
    <w:rsid w:val="00AB3FD7"/>
    <w:rsid w:val="00AB6DDE"/>
    <w:rsid w:val="00AB7319"/>
    <w:rsid w:val="00AB7370"/>
    <w:rsid w:val="00AC094F"/>
    <w:rsid w:val="00AC1E8A"/>
    <w:rsid w:val="00AC25B7"/>
    <w:rsid w:val="00AC3825"/>
    <w:rsid w:val="00AC55D3"/>
    <w:rsid w:val="00AC7A10"/>
    <w:rsid w:val="00AC7B37"/>
    <w:rsid w:val="00AD351A"/>
    <w:rsid w:val="00AD3937"/>
    <w:rsid w:val="00AD429A"/>
    <w:rsid w:val="00AE1299"/>
    <w:rsid w:val="00AE1620"/>
    <w:rsid w:val="00AE1B91"/>
    <w:rsid w:val="00AE2401"/>
    <w:rsid w:val="00AE30BE"/>
    <w:rsid w:val="00AE5D59"/>
    <w:rsid w:val="00AE5F61"/>
    <w:rsid w:val="00AE71F6"/>
    <w:rsid w:val="00AE758F"/>
    <w:rsid w:val="00AF301D"/>
    <w:rsid w:val="00AF41B6"/>
    <w:rsid w:val="00AF516A"/>
    <w:rsid w:val="00B01436"/>
    <w:rsid w:val="00B014EB"/>
    <w:rsid w:val="00B01504"/>
    <w:rsid w:val="00B05453"/>
    <w:rsid w:val="00B06F93"/>
    <w:rsid w:val="00B11D03"/>
    <w:rsid w:val="00B11F66"/>
    <w:rsid w:val="00B1204F"/>
    <w:rsid w:val="00B1342B"/>
    <w:rsid w:val="00B15A1D"/>
    <w:rsid w:val="00B21391"/>
    <w:rsid w:val="00B213C1"/>
    <w:rsid w:val="00B24EBF"/>
    <w:rsid w:val="00B27544"/>
    <w:rsid w:val="00B30671"/>
    <w:rsid w:val="00B306F7"/>
    <w:rsid w:val="00B317DF"/>
    <w:rsid w:val="00B32B71"/>
    <w:rsid w:val="00B406BC"/>
    <w:rsid w:val="00B40BE8"/>
    <w:rsid w:val="00B432D1"/>
    <w:rsid w:val="00B439A8"/>
    <w:rsid w:val="00B50873"/>
    <w:rsid w:val="00B51BF1"/>
    <w:rsid w:val="00B57EA9"/>
    <w:rsid w:val="00B62922"/>
    <w:rsid w:val="00B63116"/>
    <w:rsid w:val="00B63691"/>
    <w:rsid w:val="00B6770A"/>
    <w:rsid w:val="00B67D40"/>
    <w:rsid w:val="00B72FCB"/>
    <w:rsid w:val="00B73B93"/>
    <w:rsid w:val="00B73C03"/>
    <w:rsid w:val="00B740B6"/>
    <w:rsid w:val="00B75199"/>
    <w:rsid w:val="00B772C3"/>
    <w:rsid w:val="00B81219"/>
    <w:rsid w:val="00B82541"/>
    <w:rsid w:val="00B82589"/>
    <w:rsid w:val="00B86B44"/>
    <w:rsid w:val="00B909C0"/>
    <w:rsid w:val="00B910EB"/>
    <w:rsid w:val="00B9242F"/>
    <w:rsid w:val="00B926C7"/>
    <w:rsid w:val="00B93C80"/>
    <w:rsid w:val="00B9563E"/>
    <w:rsid w:val="00B96238"/>
    <w:rsid w:val="00B96D12"/>
    <w:rsid w:val="00BA0107"/>
    <w:rsid w:val="00BA0967"/>
    <w:rsid w:val="00BA0DCE"/>
    <w:rsid w:val="00BA3AB1"/>
    <w:rsid w:val="00BB07B7"/>
    <w:rsid w:val="00BB2889"/>
    <w:rsid w:val="00BB35DB"/>
    <w:rsid w:val="00BB3D3A"/>
    <w:rsid w:val="00BB40E5"/>
    <w:rsid w:val="00BB4EA4"/>
    <w:rsid w:val="00BB5B92"/>
    <w:rsid w:val="00BC10CE"/>
    <w:rsid w:val="00BC2F1D"/>
    <w:rsid w:val="00BC2F24"/>
    <w:rsid w:val="00BC31B8"/>
    <w:rsid w:val="00BC608A"/>
    <w:rsid w:val="00BC7E1F"/>
    <w:rsid w:val="00BD2184"/>
    <w:rsid w:val="00BD4A28"/>
    <w:rsid w:val="00BD7D64"/>
    <w:rsid w:val="00BE1A32"/>
    <w:rsid w:val="00BE25A0"/>
    <w:rsid w:val="00BE2C01"/>
    <w:rsid w:val="00BE33D6"/>
    <w:rsid w:val="00BE3786"/>
    <w:rsid w:val="00BE5077"/>
    <w:rsid w:val="00BE6E4C"/>
    <w:rsid w:val="00BE722D"/>
    <w:rsid w:val="00BF1AC0"/>
    <w:rsid w:val="00BF20BF"/>
    <w:rsid w:val="00BF25AA"/>
    <w:rsid w:val="00BF6170"/>
    <w:rsid w:val="00BF6E7B"/>
    <w:rsid w:val="00BF7831"/>
    <w:rsid w:val="00BF7B9D"/>
    <w:rsid w:val="00C000DE"/>
    <w:rsid w:val="00C01FB9"/>
    <w:rsid w:val="00C0225E"/>
    <w:rsid w:val="00C04DD9"/>
    <w:rsid w:val="00C05FF0"/>
    <w:rsid w:val="00C06A2F"/>
    <w:rsid w:val="00C12C0D"/>
    <w:rsid w:val="00C14837"/>
    <w:rsid w:val="00C14CBD"/>
    <w:rsid w:val="00C23B70"/>
    <w:rsid w:val="00C24505"/>
    <w:rsid w:val="00C24D1B"/>
    <w:rsid w:val="00C24E27"/>
    <w:rsid w:val="00C27D30"/>
    <w:rsid w:val="00C30102"/>
    <w:rsid w:val="00C32AA2"/>
    <w:rsid w:val="00C32C86"/>
    <w:rsid w:val="00C344AD"/>
    <w:rsid w:val="00C36C9D"/>
    <w:rsid w:val="00C36FDF"/>
    <w:rsid w:val="00C3755C"/>
    <w:rsid w:val="00C40587"/>
    <w:rsid w:val="00C43180"/>
    <w:rsid w:val="00C44572"/>
    <w:rsid w:val="00C45AF8"/>
    <w:rsid w:val="00C46575"/>
    <w:rsid w:val="00C47515"/>
    <w:rsid w:val="00C50F8F"/>
    <w:rsid w:val="00C54749"/>
    <w:rsid w:val="00C5519E"/>
    <w:rsid w:val="00C557FB"/>
    <w:rsid w:val="00C60CF0"/>
    <w:rsid w:val="00C612BF"/>
    <w:rsid w:val="00C622DC"/>
    <w:rsid w:val="00C63819"/>
    <w:rsid w:val="00C64A68"/>
    <w:rsid w:val="00C66D6E"/>
    <w:rsid w:val="00C66E40"/>
    <w:rsid w:val="00C67E3D"/>
    <w:rsid w:val="00C70651"/>
    <w:rsid w:val="00C70C72"/>
    <w:rsid w:val="00C71683"/>
    <w:rsid w:val="00C73432"/>
    <w:rsid w:val="00C73568"/>
    <w:rsid w:val="00C74136"/>
    <w:rsid w:val="00C76328"/>
    <w:rsid w:val="00C76819"/>
    <w:rsid w:val="00C80090"/>
    <w:rsid w:val="00C8198F"/>
    <w:rsid w:val="00C81DA8"/>
    <w:rsid w:val="00C83134"/>
    <w:rsid w:val="00C85230"/>
    <w:rsid w:val="00C87E9B"/>
    <w:rsid w:val="00C92269"/>
    <w:rsid w:val="00C94074"/>
    <w:rsid w:val="00C944AE"/>
    <w:rsid w:val="00C94F69"/>
    <w:rsid w:val="00C971FB"/>
    <w:rsid w:val="00CA021B"/>
    <w:rsid w:val="00CA2C7D"/>
    <w:rsid w:val="00CA4F0E"/>
    <w:rsid w:val="00CA6157"/>
    <w:rsid w:val="00CA679C"/>
    <w:rsid w:val="00CA6BCA"/>
    <w:rsid w:val="00CB493E"/>
    <w:rsid w:val="00CC03DE"/>
    <w:rsid w:val="00CC3BCA"/>
    <w:rsid w:val="00CC5C9B"/>
    <w:rsid w:val="00CD2581"/>
    <w:rsid w:val="00CD2A04"/>
    <w:rsid w:val="00CD4834"/>
    <w:rsid w:val="00CD5172"/>
    <w:rsid w:val="00CE27FE"/>
    <w:rsid w:val="00CE2889"/>
    <w:rsid w:val="00CE32E4"/>
    <w:rsid w:val="00CE33D4"/>
    <w:rsid w:val="00CE4220"/>
    <w:rsid w:val="00CE486A"/>
    <w:rsid w:val="00CE49D6"/>
    <w:rsid w:val="00CE6175"/>
    <w:rsid w:val="00CE7D95"/>
    <w:rsid w:val="00CF063A"/>
    <w:rsid w:val="00CF259F"/>
    <w:rsid w:val="00CF25D8"/>
    <w:rsid w:val="00CF36AE"/>
    <w:rsid w:val="00CF48FD"/>
    <w:rsid w:val="00CF4B56"/>
    <w:rsid w:val="00CF6127"/>
    <w:rsid w:val="00CF6CBB"/>
    <w:rsid w:val="00CF7427"/>
    <w:rsid w:val="00D03123"/>
    <w:rsid w:val="00D056EC"/>
    <w:rsid w:val="00D07E9F"/>
    <w:rsid w:val="00D10135"/>
    <w:rsid w:val="00D16B78"/>
    <w:rsid w:val="00D213E5"/>
    <w:rsid w:val="00D220F9"/>
    <w:rsid w:val="00D2385F"/>
    <w:rsid w:val="00D24023"/>
    <w:rsid w:val="00D2404A"/>
    <w:rsid w:val="00D272B8"/>
    <w:rsid w:val="00D326BE"/>
    <w:rsid w:val="00D339F2"/>
    <w:rsid w:val="00D34C96"/>
    <w:rsid w:val="00D354E3"/>
    <w:rsid w:val="00D41C4E"/>
    <w:rsid w:val="00D41DC4"/>
    <w:rsid w:val="00D42A6F"/>
    <w:rsid w:val="00D440AF"/>
    <w:rsid w:val="00D456CB"/>
    <w:rsid w:val="00D5101B"/>
    <w:rsid w:val="00D51F9E"/>
    <w:rsid w:val="00D56D92"/>
    <w:rsid w:val="00D57E7D"/>
    <w:rsid w:val="00D60131"/>
    <w:rsid w:val="00D60B57"/>
    <w:rsid w:val="00D61E02"/>
    <w:rsid w:val="00D64A5D"/>
    <w:rsid w:val="00D70872"/>
    <w:rsid w:val="00D71828"/>
    <w:rsid w:val="00D72BEE"/>
    <w:rsid w:val="00D73283"/>
    <w:rsid w:val="00D75188"/>
    <w:rsid w:val="00D76373"/>
    <w:rsid w:val="00D76736"/>
    <w:rsid w:val="00D77164"/>
    <w:rsid w:val="00D802F4"/>
    <w:rsid w:val="00D83B37"/>
    <w:rsid w:val="00D8405D"/>
    <w:rsid w:val="00D8470C"/>
    <w:rsid w:val="00D8486D"/>
    <w:rsid w:val="00D85B5C"/>
    <w:rsid w:val="00D869E5"/>
    <w:rsid w:val="00D9043C"/>
    <w:rsid w:val="00D91F8D"/>
    <w:rsid w:val="00D96146"/>
    <w:rsid w:val="00D961B7"/>
    <w:rsid w:val="00D972BD"/>
    <w:rsid w:val="00DA06C4"/>
    <w:rsid w:val="00DA1FF3"/>
    <w:rsid w:val="00DA611E"/>
    <w:rsid w:val="00DB28B7"/>
    <w:rsid w:val="00DB3BE2"/>
    <w:rsid w:val="00DC018C"/>
    <w:rsid w:val="00DC127E"/>
    <w:rsid w:val="00DC1924"/>
    <w:rsid w:val="00DC1B4A"/>
    <w:rsid w:val="00DC4044"/>
    <w:rsid w:val="00DC44B4"/>
    <w:rsid w:val="00DC4A73"/>
    <w:rsid w:val="00DC58D3"/>
    <w:rsid w:val="00DC5A70"/>
    <w:rsid w:val="00DC69A9"/>
    <w:rsid w:val="00DD0B66"/>
    <w:rsid w:val="00DD3606"/>
    <w:rsid w:val="00DD427C"/>
    <w:rsid w:val="00DD5E08"/>
    <w:rsid w:val="00DD7E47"/>
    <w:rsid w:val="00DE2822"/>
    <w:rsid w:val="00DE3AAD"/>
    <w:rsid w:val="00DE4771"/>
    <w:rsid w:val="00DE79CD"/>
    <w:rsid w:val="00DF1BA8"/>
    <w:rsid w:val="00DF7155"/>
    <w:rsid w:val="00E00494"/>
    <w:rsid w:val="00E004F5"/>
    <w:rsid w:val="00E00635"/>
    <w:rsid w:val="00E01C0C"/>
    <w:rsid w:val="00E05D54"/>
    <w:rsid w:val="00E11813"/>
    <w:rsid w:val="00E12141"/>
    <w:rsid w:val="00E15342"/>
    <w:rsid w:val="00E15EFF"/>
    <w:rsid w:val="00E236D0"/>
    <w:rsid w:val="00E25337"/>
    <w:rsid w:val="00E300AD"/>
    <w:rsid w:val="00E33657"/>
    <w:rsid w:val="00E4019D"/>
    <w:rsid w:val="00E43021"/>
    <w:rsid w:val="00E45262"/>
    <w:rsid w:val="00E46409"/>
    <w:rsid w:val="00E505BA"/>
    <w:rsid w:val="00E512D7"/>
    <w:rsid w:val="00E516F9"/>
    <w:rsid w:val="00E52B53"/>
    <w:rsid w:val="00E6000F"/>
    <w:rsid w:val="00E6026A"/>
    <w:rsid w:val="00E617DB"/>
    <w:rsid w:val="00E63E73"/>
    <w:rsid w:val="00E65139"/>
    <w:rsid w:val="00E70F03"/>
    <w:rsid w:val="00E73E8D"/>
    <w:rsid w:val="00E74084"/>
    <w:rsid w:val="00E774E0"/>
    <w:rsid w:val="00E778F0"/>
    <w:rsid w:val="00E80DCE"/>
    <w:rsid w:val="00E81AFE"/>
    <w:rsid w:val="00E829A9"/>
    <w:rsid w:val="00E83EDD"/>
    <w:rsid w:val="00E8415E"/>
    <w:rsid w:val="00E90062"/>
    <w:rsid w:val="00E95188"/>
    <w:rsid w:val="00E95527"/>
    <w:rsid w:val="00E97EFA"/>
    <w:rsid w:val="00EA0119"/>
    <w:rsid w:val="00EA58EC"/>
    <w:rsid w:val="00EA59E1"/>
    <w:rsid w:val="00EB102B"/>
    <w:rsid w:val="00EB27D2"/>
    <w:rsid w:val="00EB4CC0"/>
    <w:rsid w:val="00EB518B"/>
    <w:rsid w:val="00EB6D2B"/>
    <w:rsid w:val="00EC215A"/>
    <w:rsid w:val="00EC45AC"/>
    <w:rsid w:val="00EC4906"/>
    <w:rsid w:val="00ED1B26"/>
    <w:rsid w:val="00ED5676"/>
    <w:rsid w:val="00EE133E"/>
    <w:rsid w:val="00EE149A"/>
    <w:rsid w:val="00EE3A62"/>
    <w:rsid w:val="00EE3F6B"/>
    <w:rsid w:val="00EE754D"/>
    <w:rsid w:val="00EF107E"/>
    <w:rsid w:val="00EF147F"/>
    <w:rsid w:val="00EF1508"/>
    <w:rsid w:val="00EF27CA"/>
    <w:rsid w:val="00EF3A48"/>
    <w:rsid w:val="00EF3E37"/>
    <w:rsid w:val="00EF45F4"/>
    <w:rsid w:val="00EF50D5"/>
    <w:rsid w:val="00EF5A65"/>
    <w:rsid w:val="00EF7230"/>
    <w:rsid w:val="00F00C98"/>
    <w:rsid w:val="00F03123"/>
    <w:rsid w:val="00F03831"/>
    <w:rsid w:val="00F05F97"/>
    <w:rsid w:val="00F13C60"/>
    <w:rsid w:val="00F14423"/>
    <w:rsid w:val="00F14F27"/>
    <w:rsid w:val="00F2324E"/>
    <w:rsid w:val="00F248ED"/>
    <w:rsid w:val="00F24F70"/>
    <w:rsid w:val="00F25AAC"/>
    <w:rsid w:val="00F3111A"/>
    <w:rsid w:val="00F325D0"/>
    <w:rsid w:val="00F34A2D"/>
    <w:rsid w:val="00F35966"/>
    <w:rsid w:val="00F3743A"/>
    <w:rsid w:val="00F42D87"/>
    <w:rsid w:val="00F479C7"/>
    <w:rsid w:val="00F47D79"/>
    <w:rsid w:val="00F5109A"/>
    <w:rsid w:val="00F51465"/>
    <w:rsid w:val="00F55347"/>
    <w:rsid w:val="00F55D3D"/>
    <w:rsid w:val="00F57B24"/>
    <w:rsid w:val="00F62468"/>
    <w:rsid w:val="00F64E2C"/>
    <w:rsid w:val="00F65A16"/>
    <w:rsid w:val="00F65BF7"/>
    <w:rsid w:val="00F6694C"/>
    <w:rsid w:val="00F701BA"/>
    <w:rsid w:val="00F70972"/>
    <w:rsid w:val="00F71708"/>
    <w:rsid w:val="00F722E7"/>
    <w:rsid w:val="00F73592"/>
    <w:rsid w:val="00F74146"/>
    <w:rsid w:val="00F74AE9"/>
    <w:rsid w:val="00F74F8B"/>
    <w:rsid w:val="00F77CC9"/>
    <w:rsid w:val="00F80349"/>
    <w:rsid w:val="00F807A0"/>
    <w:rsid w:val="00F826BB"/>
    <w:rsid w:val="00F82C0A"/>
    <w:rsid w:val="00F8432B"/>
    <w:rsid w:val="00F8508D"/>
    <w:rsid w:val="00F87CDA"/>
    <w:rsid w:val="00F90635"/>
    <w:rsid w:val="00F90E4D"/>
    <w:rsid w:val="00F9381A"/>
    <w:rsid w:val="00F94512"/>
    <w:rsid w:val="00F94D2C"/>
    <w:rsid w:val="00F959B0"/>
    <w:rsid w:val="00F96124"/>
    <w:rsid w:val="00F96A46"/>
    <w:rsid w:val="00FA272F"/>
    <w:rsid w:val="00FA3C09"/>
    <w:rsid w:val="00FA588F"/>
    <w:rsid w:val="00FA6827"/>
    <w:rsid w:val="00FB08AB"/>
    <w:rsid w:val="00FB3A52"/>
    <w:rsid w:val="00FC0351"/>
    <w:rsid w:val="00FC0CC4"/>
    <w:rsid w:val="00FC1656"/>
    <w:rsid w:val="00FC2615"/>
    <w:rsid w:val="00FC6089"/>
    <w:rsid w:val="00FC6CAE"/>
    <w:rsid w:val="00FC6FF7"/>
    <w:rsid w:val="00FD04E4"/>
    <w:rsid w:val="00FD093A"/>
    <w:rsid w:val="00FD0B54"/>
    <w:rsid w:val="00FE5347"/>
    <w:rsid w:val="00FF423E"/>
    <w:rsid w:val="00FF479B"/>
    <w:rsid w:val="00FF638F"/>
    <w:rsid w:val="01115157"/>
    <w:rsid w:val="0305821A"/>
    <w:rsid w:val="04B3243E"/>
    <w:rsid w:val="060DE876"/>
    <w:rsid w:val="0625996D"/>
    <w:rsid w:val="0A1C370B"/>
    <w:rsid w:val="0A31153A"/>
    <w:rsid w:val="0A5161C9"/>
    <w:rsid w:val="0E756531"/>
    <w:rsid w:val="0F3B0721"/>
    <w:rsid w:val="10F65357"/>
    <w:rsid w:val="114F46DF"/>
    <w:rsid w:val="11AC578E"/>
    <w:rsid w:val="12FEF5F0"/>
    <w:rsid w:val="14728099"/>
    <w:rsid w:val="15AB49A2"/>
    <w:rsid w:val="16A725E3"/>
    <w:rsid w:val="19EA3D3F"/>
    <w:rsid w:val="1CFCEF42"/>
    <w:rsid w:val="1D859951"/>
    <w:rsid w:val="1EFB753D"/>
    <w:rsid w:val="207BF8B1"/>
    <w:rsid w:val="217CA976"/>
    <w:rsid w:val="258F2E00"/>
    <w:rsid w:val="26CBC887"/>
    <w:rsid w:val="26DC34B1"/>
    <w:rsid w:val="29B0FA44"/>
    <w:rsid w:val="2A0B7E46"/>
    <w:rsid w:val="2ADE8290"/>
    <w:rsid w:val="2B3E5C73"/>
    <w:rsid w:val="2B963DE2"/>
    <w:rsid w:val="2BD22485"/>
    <w:rsid w:val="2D18CF9B"/>
    <w:rsid w:val="2EAAEEFD"/>
    <w:rsid w:val="2F92C764"/>
    <w:rsid w:val="2F93329B"/>
    <w:rsid w:val="3178A224"/>
    <w:rsid w:val="326E055C"/>
    <w:rsid w:val="37336DC1"/>
    <w:rsid w:val="38C71EAB"/>
    <w:rsid w:val="3A3D9B61"/>
    <w:rsid w:val="3B0FFD37"/>
    <w:rsid w:val="3C21DED7"/>
    <w:rsid w:val="44FC73F5"/>
    <w:rsid w:val="4508DF6C"/>
    <w:rsid w:val="45D5FD19"/>
    <w:rsid w:val="4713D460"/>
    <w:rsid w:val="4771CD7A"/>
    <w:rsid w:val="47CAB0F2"/>
    <w:rsid w:val="48120C26"/>
    <w:rsid w:val="48CDB8DC"/>
    <w:rsid w:val="49B4AFCD"/>
    <w:rsid w:val="4B9BB61C"/>
    <w:rsid w:val="4C82A1D1"/>
    <w:rsid w:val="4E223284"/>
    <w:rsid w:val="52848C27"/>
    <w:rsid w:val="54EDBE59"/>
    <w:rsid w:val="555D7008"/>
    <w:rsid w:val="566A99AF"/>
    <w:rsid w:val="56DFE3D6"/>
    <w:rsid w:val="571754E8"/>
    <w:rsid w:val="578FDECA"/>
    <w:rsid w:val="591AC781"/>
    <w:rsid w:val="59A8DBAF"/>
    <w:rsid w:val="5B50D16F"/>
    <w:rsid w:val="5B697F8F"/>
    <w:rsid w:val="5DDCF638"/>
    <w:rsid w:val="60CB11A8"/>
    <w:rsid w:val="62D2EBED"/>
    <w:rsid w:val="64456F38"/>
    <w:rsid w:val="6ABA0E59"/>
    <w:rsid w:val="6BD013BE"/>
    <w:rsid w:val="6C115FF2"/>
    <w:rsid w:val="6D54021F"/>
    <w:rsid w:val="7126D2AC"/>
    <w:rsid w:val="71827198"/>
    <w:rsid w:val="72CFE75A"/>
    <w:rsid w:val="72F161E4"/>
    <w:rsid w:val="744E6A81"/>
    <w:rsid w:val="7604D128"/>
    <w:rsid w:val="77A1329D"/>
    <w:rsid w:val="78AA01F9"/>
    <w:rsid w:val="7AB14083"/>
    <w:rsid w:val="7F1DF6CD"/>
    <w:rsid w:val="7F4725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3C28E2"/>
  <w15:chartTrackingRefBased/>
  <w15:docId w15:val="{BF38B892-CEED-4BA8-A13C-8E801046C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09C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C32C86"/>
  </w:style>
  <w:style w:type="character" w:customStyle="1" w:styleId="a4">
    <w:name w:val="日付 (文字)"/>
    <w:basedOn w:val="a0"/>
    <w:link w:val="a3"/>
    <w:uiPriority w:val="99"/>
    <w:semiHidden/>
    <w:rsid w:val="00C32C86"/>
  </w:style>
  <w:style w:type="paragraph" w:styleId="a5">
    <w:name w:val="header"/>
    <w:basedOn w:val="a"/>
    <w:link w:val="a6"/>
    <w:uiPriority w:val="99"/>
    <w:unhideWhenUsed/>
    <w:rsid w:val="00DC44B4"/>
    <w:pPr>
      <w:tabs>
        <w:tab w:val="center" w:pos="4252"/>
        <w:tab w:val="right" w:pos="8504"/>
      </w:tabs>
      <w:snapToGrid w:val="0"/>
    </w:pPr>
  </w:style>
  <w:style w:type="character" w:customStyle="1" w:styleId="a6">
    <w:name w:val="ヘッダー (文字)"/>
    <w:link w:val="a5"/>
    <w:uiPriority w:val="99"/>
    <w:rsid w:val="00DC44B4"/>
    <w:rPr>
      <w:kern w:val="2"/>
      <w:sz w:val="21"/>
      <w:szCs w:val="22"/>
    </w:rPr>
  </w:style>
  <w:style w:type="paragraph" w:styleId="a7">
    <w:name w:val="footer"/>
    <w:basedOn w:val="a"/>
    <w:link w:val="a8"/>
    <w:uiPriority w:val="99"/>
    <w:unhideWhenUsed/>
    <w:rsid w:val="00DC44B4"/>
    <w:pPr>
      <w:tabs>
        <w:tab w:val="center" w:pos="4252"/>
        <w:tab w:val="right" w:pos="8504"/>
      </w:tabs>
      <w:snapToGrid w:val="0"/>
    </w:pPr>
  </w:style>
  <w:style w:type="character" w:customStyle="1" w:styleId="a8">
    <w:name w:val="フッター (文字)"/>
    <w:link w:val="a7"/>
    <w:uiPriority w:val="99"/>
    <w:rsid w:val="00DC44B4"/>
    <w:rPr>
      <w:kern w:val="2"/>
      <w:sz w:val="21"/>
      <w:szCs w:val="22"/>
    </w:rPr>
  </w:style>
  <w:style w:type="character" w:styleId="a9">
    <w:name w:val="Hyperlink"/>
    <w:uiPriority w:val="99"/>
    <w:unhideWhenUsed/>
    <w:rsid w:val="00454309"/>
    <w:rPr>
      <w:color w:val="0000FF"/>
      <w:u w:val="single"/>
    </w:rPr>
  </w:style>
  <w:style w:type="paragraph" w:styleId="aa">
    <w:name w:val="Closing"/>
    <w:basedOn w:val="a"/>
    <w:link w:val="ab"/>
    <w:uiPriority w:val="99"/>
    <w:unhideWhenUsed/>
    <w:rsid w:val="007C08CC"/>
    <w:pPr>
      <w:jc w:val="right"/>
    </w:pPr>
    <w:rPr>
      <w:rFonts w:ascii="ＭＳ ゴシック" w:eastAsia="ＭＳ ゴシック" w:hAnsi="ＭＳ ゴシック"/>
      <w:bCs/>
      <w:sz w:val="22"/>
    </w:rPr>
  </w:style>
  <w:style w:type="character" w:customStyle="1" w:styleId="ab">
    <w:name w:val="結語 (文字)"/>
    <w:link w:val="aa"/>
    <w:uiPriority w:val="99"/>
    <w:rsid w:val="007C08CC"/>
    <w:rPr>
      <w:rFonts w:ascii="ＭＳ ゴシック" w:eastAsia="ＭＳ ゴシック" w:hAnsi="ＭＳ ゴシック"/>
      <w:bCs/>
      <w:kern w:val="2"/>
      <w:sz w:val="22"/>
      <w:szCs w:val="22"/>
    </w:rPr>
  </w:style>
  <w:style w:type="character" w:styleId="ac">
    <w:name w:val="annotation reference"/>
    <w:uiPriority w:val="99"/>
    <w:semiHidden/>
    <w:unhideWhenUsed/>
    <w:rsid w:val="00841BCE"/>
    <w:rPr>
      <w:sz w:val="18"/>
      <w:szCs w:val="18"/>
    </w:rPr>
  </w:style>
  <w:style w:type="paragraph" w:styleId="ad">
    <w:name w:val="annotation text"/>
    <w:basedOn w:val="a"/>
    <w:link w:val="ae"/>
    <w:uiPriority w:val="99"/>
    <w:unhideWhenUsed/>
    <w:rsid w:val="00841BCE"/>
    <w:pPr>
      <w:jc w:val="left"/>
    </w:pPr>
  </w:style>
  <w:style w:type="character" w:customStyle="1" w:styleId="ae">
    <w:name w:val="コメント文字列 (文字)"/>
    <w:link w:val="ad"/>
    <w:uiPriority w:val="99"/>
    <w:rsid w:val="00841BCE"/>
    <w:rPr>
      <w:kern w:val="2"/>
      <w:sz w:val="21"/>
      <w:szCs w:val="22"/>
    </w:rPr>
  </w:style>
  <w:style w:type="paragraph" w:styleId="af">
    <w:name w:val="Balloon Text"/>
    <w:basedOn w:val="a"/>
    <w:link w:val="af0"/>
    <w:uiPriority w:val="99"/>
    <w:semiHidden/>
    <w:unhideWhenUsed/>
    <w:rsid w:val="00841BCE"/>
    <w:rPr>
      <w:rFonts w:ascii="Arial" w:eastAsia="ＭＳ ゴシック" w:hAnsi="Arial"/>
      <w:sz w:val="18"/>
      <w:szCs w:val="18"/>
    </w:rPr>
  </w:style>
  <w:style w:type="character" w:customStyle="1" w:styleId="af0">
    <w:name w:val="吹き出し (文字)"/>
    <w:link w:val="af"/>
    <w:uiPriority w:val="99"/>
    <w:semiHidden/>
    <w:rsid w:val="00841BCE"/>
    <w:rPr>
      <w:rFonts w:ascii="Arial" w:eastAsia="ＭＳ ゴシック" w:hAnsi="Arial" w:cs="Times New Roman"/>
      <w:kern w:val="2"/>
      <w:sz w:val="18"/>
      <w:szCs w:val="18"/>
    </w:rPr>
  </w:style>
  <w:style w:type="paragraph" w:styleId="af1">
    <w:name w:val="annotation subject"/>
    <w:basedOn w:val="ad"/>
    <w:next w:val="ad"/>
    <w:link w:val="af2"/>
    <w:uiPriority w:val="99"/>
    <w:semiHidden/>
    <w:unhideWhenUsed/>
    <w:rsid w:val="009D1D34"/>
    <w:rPr>
      <w:b/>
      <w:bCs/>
    </w:rPr>
  </w:style>
  <w:style w:type="character" w:customStyle="1" w:styleId="af2">
    <w:name w:val="コメント内容 (文字)"/>
    <w:link w:val="af1"/>
    <w:uiPriority w:val="99"/>
    <w:semiHidden/>
    <w:rsid w:val="009D1D34"/>
    <w:rPr>
      <w:b/>
      <w:bCs/>
      <w:kern w:val="2"/>
      <w:sz w:val="21"/>
      <w:szCs w:val="22"/>
    </w:rPr>
  </w:style>
  <w:style w:type="paragraph" w:styleId="af3">
    <w:name w:val="Revision"/>
    <w:hidden/>
    <w:uiPriority w:val="99"/>
    <w:semiHidden/>
    <w:rsid w:val="006F68C3"/>
    <w:rPr>
      <w:kern w:val="2"/>
      <w:sz w:val="21"/>
      <w:szCs w:val="22"/>
    </w:rPr>
  </w:style>
  <w:style w:type="table" w:styleId="af4">
    <w:name w:val="Table Grid"/>
    <w:basedOn w:val="a1"/>
    <w:uiPriority w:val="59"/>
    <w:rsid w:val="00E74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15123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5">
    <w:name w:val="FollowedHyperlink"/>
    <w:uiPriority w:val="99"/>
    <w:semiHidden/>
    <w:unhideWhenUsed/>
    <w:rsid w:val="00626AA5"/>
    <w:rPr>
      <w:color w:val="954F72"/>
      <w:u w:val="single"/>
    </w:rPr>
  </w:style>
  <w:style w:type="paragraph" w:styleId="af6">
    <w:name w:val="List Paragraph"/>
    <w:basedOn w:val="a"/>
    <w:uiPriority w:val="34"/>
    <w:qFormat/>
    <w:rsid w:val="006E2B5B"/>
    <w:pPr>
      <w:ind w:leftChars="400" w:left="840"/>
    </w:pPr>
  </w:style>
  <w:style w:type="paragraph" w:styleId="af7">
    <w:name w:val="footnote text"/>
    <w:basedOn w:val="a"/>
    <w:link w:val="af8"/>
    <w:uiPriority w:val="99"/>
    <w:semiHidden/>
    <w:unhideWhenUsed/>
    <w:rsid w:val="00EE3A62"/>
    <w:pPr>
      <w:snapToGrid w:val="0"/>
      <w:jc w:val="left"/>
    </w:pPr>
  </w:style>
  <w:style w:type="character" w:customStyle="1" w:styleId="af8">
    <w:name w:val="脚注文字列 (文字)"/>
    <w:basedOn w:val="a0"/>
    <w:link w:val="af7"/>
    <w:uiPriority w:val="99"/>
    <w:semiHidden/>
    <w:rsid w:val="00EE3A62"/>
    <w:rPr>
      <w:kern w:val="2"/>
      <w:sz w:val="21"/>
      <w:szCs w:val="22"/>
    </w:rPr>
  </w:style>
  <w:style w:type="character" w:styleId="af9">
    <w:name w:val="footnote reference"/>
    <w:basedOn w:val="a0"/>
    <w:uiPriority w:val="99"/>
    <w:semiHidden/>
    <w:unhideWhenUsed/>
    <w:rsid w:val="00EE3A62"/>
    <w:rPr>
      <w:vertAlign w:val="superscript"/>
    </w:rPr>
  </w:style>
  <w:style w:type="character" w:styleId="afa">
    <w:name w:val="Unresolved Mention"/>
    <w:basedOn w:val="a0"/>
    <w:uiPriority w:val="99"/>
    <w:semiHidden/>
    <w:unhideWhenUsed/>
    <w:rsid w:val="00FA272F"/>
    <w:rPr>
      <w:color w:val="605E5C"/>
      <w:shd w:val="clear" w:color="auto" w:fill="E1DFDD"/>
    </w:rPr>
  </w:style>
  <w:style w:type="paragraph" w:customStyle="1" w:styleId="Default">
    <w:name w:val="Default"/>
    <w:rsid w:val="00201354"/>
    <w:pPr>
      <w:widowControl w:val="0"/>
      <w:autoSpaceDE w:val="0"/>
      <w:autoSpaceDN w:val="0"/>
      <w:adjustRightInd w:val="0"/>
    </w:pPr>
    <w:rPr>
      <w:rFonts w:ascii="ＭＳ ゴシック" w:eastAsia="ＭＳ ゴシック" w:cs="ＭＳ ゴシック"/>
      <w:color w:val="000000"/>
      <w:sz w:val="24"/>
      <w:szCs w:val="24"/>
    </w:rPr>
  </w:style>
  <w:style w:type="paragraph" w:customStyle="1" w:styleId="pf0">
    <w:name w:val="pf0"/>
    <w:basedOn w:val="a"/>
    <w:rsid w:val="00B2139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f01">
    <w:name w:val="cf01"/>
    <w:basedOn w:val="a0"/>
    <w:rsid w:val="00B21391"/>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3983">
      <w:bodyDiv w:val="1"/>
      <w:marLeft w:val="0"/>
      <w:marRight w:val="0"/>
      <w:marTop w:val="0"/>
      <w:marBottom w:val="0"/>
      <w:divBdr>
        <w:top w:val="none" w:sz="0" w:space="0" w:color="auto"/>
        <w:left w:val="none" w:sz="0" w:space="0" w:color="auto"/>
        <w:bottom w:val="none" w:sz="0" w:space="0" w:color="auto"/>
        <w:right w:val="none" w:sz="0" w:space="0" w:color="auto"/>
      </w:divBdr>
    </w:div>
    <w:div w:id="273875881">
      <w:bodyDiv w:val="1"/>
      <w:marLeft w:val="0"/>
      <w:marRight w:val="0"/>
      <w:marTop w:val="0"/>
      <w:marBottom w:val="0"/>
      <w:divBdr>
        <w:top w:val="none" w:sz="0" w:space="0" w:color="auto"/>
        <w:left w:val="none" w:sz="0" w:space="0" w:color="auto"/>
        <w:bottom w:val="none" w:sz="0" w:space="0" w:color="auto"/>
        <w:right w:val="none" w:sz="0" w:space="0" w:color="auto"/>
      </w:divBdr>
    </w:div>
    <w:div w:id="315189500">
      <w:bodyDiv w:val="1"/>
      <w:marLeft w:val="0"/>
      <w:marRight w:val="0"/>
      <w:marTop w:val="0"/>
      <w:marBottom w:val="0"/>
      <w:divBdr>
        <w:top w:val="none" w:sz="0" w:space="0" w:color="auto"/>
        <w:left w:val="none" w:sz="0" w:space="0" w:color="auto"/>
        <w:bottom w:val="none" w:sz="0" w:space="0" w:color="auto"/>
        <w:right w:val="none" w:sz="0" w:space="0" w:color="auto"/>
      </w:divBdr>
      <w:divsChild>
        <w:div w:id="226065931">
          <w:marLeft w:val="0"/>
          <w:marRight w:val="0"/>
          <w:marTop w:val="0"/>
          <w:marBottom w:val="0"/>
          <w:divBdr>
            <w:top w:val="none" w:sz="0" w:space="0" w:color="auto"/>
            <w:left w:val="none" w:sz="0" w:space="0" w:color="auto"/>
            <w:bottom w:val="none" w:sz="0" w:space="0" w:color="auto"/>
            <w:right w:val="none" w:sz="0" w:space="0" w:color="auto"/>
          </w:divBdr>
          <w:divsChild>
            <w:div w:id="2122215626">
              <w:marLeft w:val="0"/>
              <w:marRight w:val="0"/>
              <w:marTop w:val="167"/>
              <w:marBottom w:val="0"/>
              <w:divBdr>
                <w:top w:val="none" w:sz="0" w:space="0" w:color="auto"/>
                <w:left w:val="none" w:sz="0" w:space="0" w:color="auto"/>
                <w:bottom w:val="none" w:sz="0" w:space="0" w:color="auto"/>
                <w:right w:val="none" w:sz="0" w:space="0" w:color="auto"/>
              </w:divBdr>
              <w:divsChild>
                <w:div w:id="34962280">
                  <w:marLeft w:val="0"/>
                  <w:marRight w:val="0"/>
                  <w:marTop w:val="0"/>
                  <w:marBottom w:val="0"/>
                  <w:divBdr>
                    <w:top w:val="none" w:sz="0" w:space="0" w:color="auto"/>
                    <w:left w:val="none" w:sz="0" w:space="0" w:color="auto"/>
                    <w:bottom w:val="none" w:sz="0" w:space="0" w:color="auto"/>
                    <w:right w:val="none" w:sz="0" w:space="0" w:color="auto"/>
                  </w:divBdr>
                  <w:divsChild>
                    <w:div w:id="753749531">
                      <w:marLeft w:val="0"/>
                      <w:marRight w:val="-3148"/>
                      <w:marTop w:val="0"/>
                      <w:marBottom w:val="0"/>
                      <w:divBdr>
                        <w:top w:val="none" w:sz="0" w:space="0" w:color="auto"/>
                        <w:left w:val="none" w:sz="0" w:space="0" w:color="auto"/>
                        <w:bottom w:val="none" w:sz="0" w:space="0" w:color="auto"/>
                        <w:right w:val="none" w:sz="0" w:space="0" w:color="auto"/>
                      </w:divBdr>
                      <w:divsChild>
                        <w:div w:id="1265458604">
                          <w:marLeft w:val="0"/>
                          <w:marRight w:val="3098"/>
                          <w:marTop w:val="0"/>
                          <w:marBottom w:val="0"/>
                          <w:divBdr>
                            <w:top w:val="none" w:sz="0" w:space="0" w:color="auto"/>
                            <w:left w:val="none" w:sz="0" w:space="0" w:color="auto"/>
                            <w:bottom w:val="none" w:sz="0" w:space="0" w:color="auto"/>
                            <w:right w:val="none" w:sz="0" w:space="0" w:color="auto"/>
                          </w:divBdr>
                          <w:divsChild>
                            <w:div w:id="1025211309">
                              <w:marLeft w:val="0"/>
                              <w:marRight w:val="0"/>
                              <w:marTop w:val="0"/>
                              <w:marBottom w:val="0"/>
                              <w:divBdr>
                                <w:top w:val="none" w:sz="0" w:space="0" w:color="auto"/>
                                <w:left w:val="none" w:sz="0" w:space="0" w:color="auto"/>
                                <w:bottom w:val="none" w:sz="0" w:space="0" w:color="auto"/>
                                <w:right w:val="none" w:sz="0" w:space="0" w:color="auto"/>
                              </w:divBdr>
                              <w:divsChild>
                                <w:div w:id="1540779718">
                                  <w:marLeft w:val="0"/>
                                  <w:marRight w:val="0"/>
                                  <w:marTop w:val="117"/>
                                  <w:marBottom w:val="201"/>
                                  <w:divBdr>
                                    <w:top w:val="single" w:sz="6" w:space="3" w:color="F1D7B7"/>
                                    <w:left w:val="none" w:sz="0" w:space="0" w:color="auto"/>
                                    <w:bottom w:val="single" w:sz="12" w:space="3" w:color="823E00"/>
                                    <w:right w:val="none" w:sz="0" w:space="0" w:color="auto"/>
                                  </w:divBdr>
                                </w:div>
                              </w:divsChild>
                            </w:div>
                          </w:divsChild>
                        </w:div>
                      </w:divsChild>
                    </w:div>
                  </w:divsChild>
                </w:div>
              </w:divsChild>
            </w:div>
          </w:divsChild>
        </w:div>
      </w:divsChild>
    </w:div>
    <w:div w:id="329673862">
      <w:bodyDiv w:val="1"/>
      <w:marLeft w:val="0"/>
      <w:marRight w:val="0"/>
      <w:marTop w:val="0"/>
      <w:marBottom w:val="0"/>
      <w:divBdr>
        <w:top w:val="none" w:sz="0" w:space="0" w:color="auto"/>
        <w:left w:val="none" w:sz="0" w:space="0" w:color="auto"/>
        <w:bottom w:val="none" w:sz="0" w:space="0" w:color="auto"/>
        <w:right w:val="none" w:sz="0" w:space="0" w:color="auto"/>
      </w:divBdr>
    </w:div>
    <w:div w:id="516848238">
      <w:bodyDiv w:val="1"/>
      <w:marLeft w:val="0"/>
      <w:marRight w:val="0"/>
      <w:marTop w:val="0"/>
      <w:marBottom w:val="0"/>
      <w:divBdr>
        <w:top w:val="none" w:sz="0" w:space="0" w:color="auto"/>
        <w:left w:val="none" w:sz="0" w:space="0" w:color="auto"/>
        <w:bottom w:val="none" w:sz="0" w:space="0" w:color="auto"/>
        <w:right w:val="none" w:sz="0" w:space="0" w:color="auto"/>
      </w:divBdr>
    </w:div>
    <w:div w:id="595751963">
      <w:bodyDiv w:val="1"/>
      <w:marLeft w:val="0"/>
      <w:marRight w:val="0"/>
      <w:marTop w:val="0"/>
      <w:marBottom w:val="0"/>
      <w:divBdr>
        <w:top w:val="none" w:sz="0" w:space="0" w:color="auto"/>
        <w:left w:val="none" w:sz="0" w:space="0" w:color="auto"/>
        <w:bottom w:val="none" w:sz="0" w:space="0" w:color="auto"/>
        <w:right w:val="none" w:sz="0" w:space="0" w:color="auto"/>
      </w:divBdr>
      <w:divsChild>
        <w:div w:id="1839492698">
          <w:marLeft w:val="0"/>
          <w:marRight w:val="0"/>
          <w:marTop w:val="0"/>
          <w:marBottom w:val="0"/>
          <w:divBdr>
            <w:top w:val="none" w:sz="0" w:space="0" w:color="auto"/>
            <w:left w:val="none" w:sz="0" w:space="0" w:color="auto"/>
            <w:bottom w:val="none" w:sz="0" w:space="0" w:color="auto"/>
            <w:right w:val="none" w:sz="0" w:space="0" w:color="auto"/>
          </w:divBdr>
          <w:divsChild>
            <w:div w:id="2023555462">
              <w:marLeft w:val="0"/>
              <w:marRight w:val="0"/>
              <w:marTop w:val="167"/>
              <w:marBottom w:val="0"/>
              <w:divBdr>
                <w:top w:val="none" w:sz="0" w:space="0" w:color="auto"/>
                <w:left w:val="none" w:sz="0" w:space="0" w:color="auto"/>
                <w:bottom w:val="none" w:sz="0" w:space="0" w:color="auto"/>
                <w:right w:val="none" w:sz="0" w:space="0" w:color="auto"/>
              </w:divBdr>
              <w:divsChild>
                <w:div w:id="164785930">
                  <w:marLeft w:val="0"/>
                  <w:marRight w:val="0"/>
                  <w:marTop w:val="0"/>
                  <w:marBottom w:val="0"/>
                  <w:divBdr>
                    <w:top w:val="none" w:sz="0" w:space="0" w:color="auto"/>
                    <w:left w:val="none" w:sz="0" w:space="0" w:color="auto"/>
                    <w:bottom w:val="none" w:sz="0" w:space="0" w:color="auto"/>
                    <w:right w:val="none" w:sz="0" w:space="0" w:color="auto"/>
                  </w:divBdr>
                  <w:divsChild>
                    <w:div w:id="1011759071">
                      <w:marLeft w:val="0"/>
                      <w:marRight w:val="-3148"/>
                      <w:marTop w:val="0"/>
                      <w:marBottom w:val="0"/>
                      <w:divBdr>
                        <w:top w:val="none" w:sz="0" w:space="0" w:color="auto"/>
                        <w:left w:val="none" w:sz="0" w:space="0" w:color="auto"/>
                        <w:bottom w:val="none" w:sz="0" w:space="0" w:color="auto"/>
                        <w:right w:val="none" w:sz="0" w:space="0" w:color="auto"/>
                      </w:divBdr>
                      <w:divsChild>
                        <w:div w:id="67269298">
                          <w:marLeft w:val="0"/>
                          <w:marRight w:val="3098"/>
                          <w:marTop w:val="0"/>
                          <w:marBottom w:val="0"/>
                          <w:divBdr>
                            <w:top w:val="none" w:sz="0" w:space="0" w:color="auto"/>
                            <w:left w:val="none" w:sz="0" w:space="0" w:color="auto"/>
                            <w:bottom w:val="none" w:sz="0" w:space="0" w:color="auto"/>
                            <w:right w:val="none" w:sz="0" w:space="0" w:color="auto"/>
                          </w:divBdr>
                          <w:divsChild>
                            <w:div w:id="2041130451">
                              <w:marLeft w:val="0"/>
                              <w:marRight w:val="0"/>
                              <w:marTop w:val="0"/>
                              <w:marBottom w:val="0"/>
                              <w:divBdr>
                                <w:top w:val="none" w:sz="0" w:space="0" w:color="auto"/>
                                <w:left w:val="none" w:sz="0" w:space="0" w:color="auto"/>
                                <w:bottom w:val="none" w:sz="0" w:space="0" w:color="auto"/>
                                <w:right w:val="none" w:sz="0" w:space="0" w:color="auto"/>
                              </w:divBdr>
                              <w:divsChild>
                                <w:div w:id="295724336">
                                  <w:marLeft w:val="0"/>
                                  <w:marRight w:val="0"/>
                                  <w:marTop w:val="117"/>
                                  <w:marBottom w:val="201"/>
                                  <w:divBdr>
                                    <w:top w:val="single" w:sz="6" w:space="3" w:color="F1D7B7"/>
                                    <w:left w:val="none" w:sz="0" w:space="0" w:color="auto"/>
                                    <w:bottom w:val="single" w:sz="12" w:space="3" w:color="823E00"/>
                                    <w:right w:val="none" w:sz="0" w:space="0" w:color="auto"/>
                                  </w:divBdr>
                                </w:div>
                              </w:divsChild>
                            </w:div>
                          </w:divsChild>
                        </w:div>
                      </w:divsChild>
                    </w:div>
                  </w:divsChild>
                </w:div>
              </w:divsChild>
            </w:div>
          </w:divsChild>
        </w:div>
      </w:divsChild>
    </w:div>
    <w:div w:id="725836044">
      <w:bodyDiv w:val="1"/>
      <w:marLeft w:val="0"/>
      <w:marRight w:val="0"/>
      <w:marTop w:val="0"/>
      <w:marBottom w:val="0"/>
      <w:divBdr>
        <w:top w:val="none" w:sz="0" w:space="0" w:color="auto"/>
        <w:left w:val="none" w:sz="0" w:space="0" w:color="auto"/>
        <w:bottom w:val="none" w:sz="0" w:space="0" w:color="auto"/>
        <w:right w:val="none" w:sz="0" w:space="0" w:color="auto"/>
      </w:divBdr>
    </w:div>
    <w:div w:id="749354793">
      <w:bodyDiv w:val="1"/>
      <w:marLeft w:val="0"/>
      <w:marRight w:val="0"/>
      <w:marTop w:val="0"/>
      <w:marBottom w:val="0"/>
      <w:divBdr>
        <w:top w:val="none" w:sz="0" w:space="0" w:color="auto"/>
        <w:left w:val="none" w:sz="0" w:space="0" w:color="auto"/>
        <w:bottom w:val="none" w:sz="0" w:space="0" w:color="auto"/>
        <w:right w:val="none" w:sz="0" w:space="0" w:color="auto"/>
      </w:divBdr>
      <w:divsChild>
        <w:div w:id="956565812">
          <w:marLeft w:val="0"/>
          <w:marRight w:val="0"/>
          <w:marTop w:val="0"/>
          <w:marBottom w:val="0"/>
          <w:divBdr>
            <w:top w:val="none" w:sz="0" w:space="0" w:color="auto"/>
            <w:left w:val="none" w:sz="0" w:space="0" w:color="auto"/>
            <w:bottom w:val="none" w:sz="0" w:space="0" w:color="auto"/>
            <w:right w:val="none" w:sz="0" w:space="0" w:color="auto"/>
          </w:divBdr>
          <w:divsChild>
            <w:div w:id="1787773074">
              <w:marLeft w:val="0"/>
              <w:marRight w:val="0"/>
              <w:marTop w:val="150"/>
              <w:marBottom w:val="0"/>
              <w:divBdr>
                <w:top w:val="none" w:sz="0" w:space="0" w:color="auto"/>
                <w:left w:val="none" w:sz="0" w:space="0" w:color="auto"/>
                <w:bottom w:val="none" w:sz="0" w:space="0" w:color="auto"/>
                <w:right w:val="none" w:sz="0" w:space="0" w:color="auto"/>
              </w:divBdr>
              <w:divsChild>
                <w:div w:id="1757632718">
                  <w:marLeft w:val="0"/>
                  <w:marRight w:val="0"/>
                  <w:marTop w:val="0"/>
                  <w:marBottom w:val="0"/>
                  <w:divBdr>
                    <w:top w:val="none" w:sz="0" w:space="0" w:color="auto"/>
                    <w:left w:val="none" w:sz="0" w:space="0" w:color="auto"/>
                    <w:bottom w:val="none" w:sz="0" w:space="0" w:color="auto"/>
                    <w:right w:val="none" w:sz="0" w:space="0" w:color="auto"/>
                  </w:divBdr>
                  <w:divsChild>
                    <w:div w:id="1812675464">
                      <w:marLeft w:val="0"/>
                      <w:marRight w:val="-2820"/>
                      <w:marTop w:val="0"/>
                      <w:marBottom w:val="0"/>
                      <w:divBdr>
                        <w:top w:val="none" w:sz="0" w:space="0" w:color="auto"/>
                        <w:left w:val="none" w:sz="0" w:space="0" w:color="auto"/>
                        <w:bottom w:val="none" w:sz="0" w:space="0" w:color="auto"/>
                        <w:right w:val="none" w:sz="0" w:space="0" w:color="auto"/>
                      </w:divBdr>
                      <w:divsChild>
                        <w:div w:id="706953410">
                          <w:marLeft w:val="0"/>
                          <w:marRight w:val="2775"/>
                          <w:marTop w:val="0"/>
                          <w:marBottom w:val="0"/>
                          <w:divBdr>
                            <w:top w:val="none" w:sz="0" w:space="0" w:color="auto"/>
                            <w:left w:val="none" w:sz="0" w:space="0" w:color="auto"/>
                            <w:bottom w:val="none" w:sz="0" w:space="0" w:color="auto"/>
                            <w:right w:val="none" w:sz="0" w:space="0" w:color="auto"/>
                          </w:divBdr>
                          <w:divsChild>
                            <w:div w:id="940531056">
                              <w:marLeft w:val="0"/>
                              <w:marRight w:val="0"/>
                              <w:marTop w:val="0"/>
                              <w:marBottom w:val="0"/>
                              <w:divBdr>
                                <w:top w:val="none" w:sz="0" w:space="0" w:color="auto"/>
                                <w:left w:val="none" w:sz="0" w:space="0" w:color="auto"/>
                                <w:bottom w:val="none" w:sz="0" w:space="0" w:color="auto"/>
                                <w:right w:val="none" w:sz="0" w:space="0" w:color="auto"/>
                              </w:divBdr>
                              <w:divsChild>
                                <w:div w:id="826677828">
                                  <w:marLeft w:val="0"/>
                                  <w:marRight w:val="0"/>
                                  <w:marTop w:val="105"/>
                                  <w:marBottom w:val="180"/>
                                  <w:divBdr>
                                    <w:top w:val="single" w:sz="6" w:space="2" w:color="F1D7B7"/>
                                    <w:left w:val="none" w:sz="0" w:space="0" w:color="auto"/>
                                    <w:bottom w:val="single" w:sz="12" w:space="2" w:color="823E00"/>
                                    <w:right w:val="none" w:sz="0" w:space="0" w:color="auto"/>
                                  </w:divBdr>
                                </w:div>
                              </w:divsChild>
                            </w:div>
                          </w:divsChild>
                        </w:div>
                      </w:divsChild>
                    </w:div>
                  </w:divsChild>
                </w:div>
              </w:divsChild>
            </w:div>
          </w:divsChild>
        </w:div>
      </w:divsChild>
    </w:div>
    <w:div w:id="878398467">
      <w:bodyDiv w:val="1"/>
      <w:marLeft w:val="0"/>
      <w:marRight w:val="0"/>
      <w:marTop w:val="0"/>
      <w:marBottom w:val="0"/>
      <w:divBdr>
        <w:top w:val="none" w:sz="0" w:space="0" w:color="auto"/>
        <w:left w:val="none" w:sz="0" w:space="0" w:color="auto"/>
        <w:bottom w:val="none" w:sz="0" w:space="0" w:color="auto"/>
        <w:right w:val="none" w:sz="0" w:space="0" w:color="auto"/>
      </w:divBdr>
    </w:div>
    <w:div w:id="927619225">
      <w:bodyDiv w:val="1"/>
      <w:marLeft w:val="0"/>
      <w:marRight w:val="0"/>
      <w:marTop w:val="0"/>
      <w:marBottom w:val="0"/>
      <w:divBdr>
        <w:top w:val="none" w:sz="0" w:space="0" w:color="auto"/>
        <w:left w:val="none" w:sz="0" w:space="0" w:color="auto"/>
        <w:bottom w:val="none" w:sz="0" w:space="0" w:color="auto"/>
        <w:right w:val="none" w:sz="0" w:space="0" w:color="auto"/>
      </w:divBdr>
    </w:div>
    <w:div w:id="1031226405">
      <w:bodyDiv w:val="1"/>
      <w:marLeft w:val="0"/>
      <w:marRight w:val="0"/>
      <w:marTop w:val="0"/>
      <w:marBottom w:val="0"/>
      <w:divBdr>
        <w:top w:val="none" w:sz="0" w:space="0" w:color="auto"/>
        <w:left w:val="none" w:sz="0" w:space="0" w:color="auto"/>
        <w:bottom w:val="none" w:sz="0" w:space="0" w:color="auto"/>
        <w:right w:val="none" w:sz="0" w:space="0" w:color="auto"/>
      </w:divBdr>
    </w:div>
    <w:div w:id="1110051192">
      <w:bodyDiv w:val="1"/>
      <w:marLeft w:val="0"/>
      <w:marRight w:val="0"/>
      <w:marTop w:val="0"/>
      <w:marBottom w:val="0"/>
      <w:divBdr>
        <w:top w:val="none" w:sz="0" w:space="0" w:color="auto"/>
        <w:left w:val="none" w:sz="0" w:space="0" w:color="auto"/>
        <w:bottom w:val="none" w:sz="0" w:space="0" w:color="auto"/>
        <w:right w:val="none" w:sz="0" w:space="0" w:color="auto"/>
      </w:divBdr>
    </w:div>
    <w:div w:id="1450852058">
      <w:bodyDiv w:val="1"/>
      <w:marLeft w:val="0"/>
      <w:marRight w:val="0"/>
      <w:marTop w:val="0"/>
      <w:marBottom w:val="0"/>
      <w:divBdr>
        <w:top w:val="none" w:sz="0" w:space="0" w:color="auto"/>
        <w:left w:val="none" w:sz="0" w:space="0" w:color="auto"/>
        <w:bottom w:val="none" w:sz="0" w:space="0" w:color="auto"/>
        <w:right w:val="none" w:sz="0" w:space="0" w:color="auto"/>
      </w:divBdr>
    </w:div>
    <w:div w:id="1475559922">
      <w:bodyDiv w:val="1"/>
      <w:marLeft w:val="0"/>
      <w:marRight w:val="0"/>
      <w:marTop w:val="0"/>
      <w:marBottom w:val="0"/>
      <w:divBdr>
        <w:top w:val="none" w:sz="0" w:space="0" w:color="auto"/>
        <w:left w:val="none" w:sz="0" w:space="0" w:color="auto"/>
        <w:bottom w:val="none" w:sz="0" w:space="0" w:color="auto"/>
        <w:right w:val="none" w:sz="0" w:space="0" w:color="auto"/>
      </w:divBdr>
      <w:divsChild>
        <w:div w:id="1674724652">
          <w:marLeft w:val="0"/>
          <w:marRight w:val="0"/>
          <w:marTop w:val="0"/>
          <w:marBottom w:val="0"/>
          <w:divBdr>
            <w:top w:val="none" w:sz="0" w:space="0" w:color="auto"/>
            <w:left w:val="none" w:sz="0" w:space="0" w:color="auto"/>
            <w:bottom w:val="none" w:sz="0" w:space="0" w:color="auto"/>
            <w:right w:val="none" w:sz="0" w:space="0" w:color="auto"/>
          </w:divBdr>
          <w:divsChild>
            <w:div w:id="89742415">
              <w:marLeft w:val="0"/>
              <w:marRight w:val="0"/>
              <w:marTop w:val="150"/>
              <w:marBottom w:val="0"/>
              <w:divBdr>
                <w:top w:val="none" w:sz="0" w:space="0" w:color="auto"/>
                <w:left w:val="none" w:sz="0" w:space="0" w:color="auto"/>
                <w:bottom w:val="none" w:sz="0" w:space="0" w:color="auto"/>
                <w:right w:val="none" w:sz="0" w:space="0" w:color="auto"/>
              </w:divBdr>
              <w:divsChild>
                <w:div w:id="2074620695">
                  <w:marLeft w:val="0"/>
                  <w:marRight w:val="0"/>
                  <w:marTop w:val="0"/>
                  <w:marBottom w:val="0"/>
                  <w:divBdr>
                    <w:top w:val="none" w:sz="0" w:space="0" w:color="auto"/>
                    <w:left w:val="none" w:sz="0" w:space="0" w:color="auto"/>
                    <w:bottom w:val="none" w:sz="0" w:space="0" w:color="auto"/>
                    <w:right w:val="none" w:sz="0" w:space="0" w:color="auto"/>
                  </w:divBdr>
                  <w:divsChild>
                    <w:div w:id="912348860">
                      <w:marLeft w:val="0"/>
                      <w:marRight w:val="-2820"/>
                      <w:marTop w:val="0"/>
                      <w:marBottom w:val="0"/>
                      <w:divBdr>
                        <w:top w:val="none" w:sz="0" w:space="0" w:color="auto"/>
                        <w:left w:val="none" w:sz="0" w:space="0" w:color="auto"/>
                        <w:bottom w:val="none" w:sz="0" w:space="0" w:color="auto"/>
                        <w:right w:val="none" w:sz="0" w:space="0" w:color="auto"/>
                      </w:divBdr>
                      <w:divsChild>
                        <w:div w:id="1298531783">
                          <w:marLeft w:val="0"/>
                          <w:marRight w:val="2775"/>
                          <w:marTop w:val="0"/>
                          <w:marBottom w:val="0"/>
                          <w:divBdr>
                            <w:top w:val="none" w:sz="0" w:space="0" w:color="auto"/>
                            <w:left w:val="none" w:sz="0" w:space="0" w:color="auto"/>
                            <w:bottom w:val="none" w:sz="0" w:space="0" w:color="auto"/>
                            <w:right w:val="none" w:sz="0" w:space="0" w:color="auto"/>
                          </w:divBdr>
                          <w:divsChild>
                            <w:div w:id="526718449">
                              <w:marLeft w:val="0"/>
                              <w:marRight w:val="0"/>
                              <w:marTop w:val="0"/>
                              <w:marBottom w:val="0"/>
                              <w:divBdr>
                                <w:top w:val="none" w:sz="0" w:space="0" w:color="auto"/>
                                <w:left w:val="none" w:sz="0" w:space="0" w:color="auto"/>
                                <w:bottom w:val="none" w:sz="0" w:space="0" w:color="auto"/>
                                <w:right w:val="none" w:sz="0" w:space="0" w:color="auto"/>
                              </w:divBdr>
                              <w:divsChild>
                                <w:div w:id="342628808">
                                  <w:marLeft w:val="0"/>
                                  <w:marRight w:val="0"/>
                                  <w:marTop w:val="105"/>
                                  <w:marBottom w:val="180"/>
                                  <w:divBdr>
                                    <w:top w:val="single" w:sz="6" w:space="2" w:color="F1D7B7"/>
                                    <w:left w:val="none" w:sz="0" w:space="0" w:color="auto"/>
                                    <w:bottom w:val="single" w:sz="12" w:space="2" w:color="823E00"/>
                                    <w:right w:val="none" w:sz="0" w:space="0" w:color="auto"/>
                                  </w:divBdr>
                                </w:div>
                              </w:divsChild>
                            </w:div>
                          </w:divsChild>
                        </w:div>
                      </w:divsChild>
                    </w:div>
                  </w:divsChild>
                </w:div>
              </w:divsChild>
            </w:div>
          </w:divsChild>
        </w:div>
      </w:divsChild>
    </w:div>
    <w:div w:id="1609194856">
      <w:bodyDiv w:val="1"/>
      <w:marLeft w:val="0"/>
      <w:marRight w:val="0"/>
      <w:marTop w:val="0"/>
      <w:marBottom w:val="0"/>
      <w:divBdr>
        <w:top w:val="none" w:sz="0" w:space="0" w:color="auto"/>
        <w:left w:val="none" w:sz="0" w:space="0" w:color="auto"/>
        <w:bottom w:val="none" w:sz="0" w:space="0" w:color="auto"/>
        <w:right w:val="none" w:sz="0" w:space="0" w:color="auto"/>
      </w:divBdr>
    </w:div>
    <w:div w:id="1643271538">
      <w:bodyDiv w:val="1"/>
      <w:marLeft w:val="0"/>
      <w:marRight w:val="0"/>
      <w:marTop w:val="0"/>
      <w:marBottom w:val="0"/>
      <w:divBdr>
        <w:top w:val="none" w:sz="0" w:space="0" w:color="auto"/>
        <w:left w:val="none" w:sz="0" w:space="0" w:color="auto"/>
        <w:bottom w:val="none" w:sz="0" w:space="0" w:color="auto"/>
        <w:right w:val="none" w:sz="0" w:space="0" w:color="auto"/>
      </w:divBdr>
    </w:div>
    <w:div w:id="1674186484">
      <w:bodyDiv w:val="1"/>
      <w:marLeft w:val="0"/>
      <w:marRight w:val="0"/>
      <w:marTop w:val="0"/>
      <w:marBottom w:val="0"/>
      <w:divBdr>
        <w:top w:val="none" w:sz="0" w:space="0" w:color="auto"/>
        <w:left w:val="none" w:sz="0" w:space="0" w:color="auto"/>
        <w:bottom w:val="none" w:sz="0" w:space="0" w:color="auto"/>
        <w:right w:val="none" w:sz="0" w:space="0" w:color="auto"/>
      </w:divBdr>
    </w:div>
    <w:div w:id="186057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eieisoudan@kipc.or.j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s.go.jp/jp/seisaku/atarashii_sihonsyugi/index.htm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f114352-e42d-421a-8cea-74afedee6331" xsi:nil="true"/>
    <lcf76f155ced4ddcb4097134ff3c332f xmlns="badd6d64-8fef-4a6e-8362-3cc13c725e0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795568F88269468A296AB5868CE9B7" ma:contentTypeVersion="14" ma:contentTypeDescription="新しいドキュメントを作成します。" ma:contentTypeScope="" ma:versionID="af5f16f95eb6e26d982f77c333c97630">
  <xsd:schema xmlns:xsd="http://www.w3.org/2001/XMLSchema" xmlns:xs="http://www.w3.org/2001/XMLSchema" xmlns:p="http://schemas.microsoft.com/office/2006/metadata/properties" xmlns:ns2="badd6d64-8fef-4a6e-8362-3cc13c725e0d" xmlns:ns3="9f114352-e42d-421a-8cea-74afedee6331" targetNamespace="http://schemas.microsoft.com/office/2006/metadata/properties" ma:root="true" ma:fieldsID="a438316ad823915f9c602ecac1d02002" ns2:_="" ns3:_="">
    <xsd:import namespace="badd6d64-8fef-4a6e-8362-3cc13c725e0d"/>
    <xsd:import namespace="9f114352-e42d-421a-8cea-74afedee63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d6d64-8fef-4a6e-8362-3cc13c725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f114352-e42d-421a-8cea-74afedee633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d2dbf283-d580-4b8a-9f81-eb1a5ba2ac75}" ma:internalName="TaxCatchAll" ma:showField="CatchAllData" ma:web="9f114352-e42d-421a-8cea-74afedee63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A2FFC7-3810-41CF-ADC4-2F76A52D8DD2}">
  <ds:schemaRefs>
    <ds:schemaRef ds:uri="http://schemas.microsoft.com/office/2006/metadata/properties"/>
    <ds:schemaRef ds:uri="http://schemas.microsoft.com/office/infopath/2007/PartnerControls"/>
    <ds:schemaRef ds:uri="9f114352-e42d-421a-8cea-74afedee6331"/>
    <ds:schemaRef ds:uri="badd6d64-8fef-4a6e-8362-3cc13c725e0d"/>
  </ds:schemaRefs>
</ds:datastoreItem>
</file>

<file path=customXml/itemProps2.xml><?xml version="1.0" encoding="utf-8"?>
<ds:datastoreItem xmlns:ds="http://schemas.openxmlformats.org/officeDocument/2006/customXml" ds:itemID="{17B8BBCA-4B9D-47DA-B2E3-73DF4456BF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d6d64-8fef-4a6e-8362-3cc13c725e0d"/>
    <ds:schemaRef ds:uri="9f114352-e42d-421a-8cea-74afedee6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0F3908-F951-460E-8647-31C49DA6F597}">
  <ds:schemaRefs>
    <ds:schemaRef ds:uri="http://schemas.microsoft.com/sharepoint/v3/contenttype/forms"/>
  </ds:schemaRefs>
</ds:datastoreItem>
</file>

<file path=customXml/itemProps4.xml><?xml version="1.0" encoding="utf-8"?>
<ds:datastoreItem xmlns:ds="http://schemas.openxmlformats.org/officeDocument/2006/customXml" ds:itemID="{06F7C2F3-07F5-4E0D-B069-A78D0D565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3</Pages>
  <Words>337</Words>
  <Characters>1923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宮沢　浩之</cp:lastModifiedBy>
  <cp:revision>15</cp:revision>
  <cp:lastPrinted>2026-01-14T01:09:00Z</cp:lastPrinted>
  <dcterms:created xsi:type="dcterms:W3CDTF">2024-11-26T11:01:00Z</dcterms:created>
  <dcterms:modified xsi:type="dcterms:W3CDTF">2026-01-15T06:26:00Z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0x010100FB795568F88269468A296AB5868CE9B7</vt:lpwstr>
  </property>
  <property fmtid="{D5CDD505-2E9C-101B-9397-08002B2CF9AE}" pid="3" name="MediaServiceImageTags">
    <vt:lpwstr/>
  </property>
</Properties>
</file>